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FEA7">
      <w:pPr>
        <w:spacing w:line="360" w:lineRule="auto"/>
      </w:pPr>
    </w:p>
    <w:p w14:paraId="195A958A">
      <w:pPr>
        <w:ind w:firstLine="640" w:firstLineChars="200"/>
      </w:pPr>
      <w:r>
        <w:rPr>
          <w:rFonts w:hint="eastAsia"/>
          <w:sz w:val="32"/>
          <w:szCs w:val="32"/>
          <w:lang w:val="en-US" w:eastAsia="zh-CN"/>
        </w:rPr>
        <w:t>翻译</w:t>
      </w:r>
      <w:r>
        <w:rPr>
          <w:rFonts w:hint="eastAsia"/>
          <w:sz w:val="32"/>
          <w:szCs w:val="32"/>
        </w:rPr>
        <w:t>专业学位研究生教学案例库建设项目验收表</w:t>
      </w:r>
    </w:p>
    <w:p w14:paraId="3CF29212"/>
    <w:tbl>
      <w:tblPr>
        <w:tblStyle w:val="5"/>
        <w:tblW w:w="10080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40"/>
        <w:gridCol w:w="674"/>
        <w:gridCol w:w="992"/>
        <w:gridCol w:w="817"/>
        <w:gridCol w:w="2190"/>
        <w:gridCol w:w="3397"/>
      </w:tblGrid>
      <w:tr w14:paraId="38E9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80" w:type="dxa"/>
            <w:gridSpan w:val="7"/>
            <w:vAlign w:val="center"/>
          </w:tcPr>
          <w:p w14:paraId="5D82131C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一、基本信息</w:t>
            </w:r>
          </w:p>
        </w:tc>
      </w:tr>
      <w:tr w14:paraId="5348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10" w:type="dxa"/>
            <w:gridSpan w:val="2"/>
            <w:vAlign w:val="center"/>
          </w:tcPr>
          <w:p w14:paraId="5EC077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案例库名称</w:t>
            </w:r>
          </w:p>
        </w:tc>
        <w:tc>
          <w:tcPr>
            <w:tcW w:w="8070" w:type="dxa"/>
            <w:gridSpan w:val="5"/>
          </w:tcPr>
          <w:p w14:paraId="7771C6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82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0" w:type="dxa"/>
            <w:gridSpan w:val="7"/>
            <w:vAlign w:val="center"/>
          </w:tcPr>
          <w:p w14:paraId="2D98BD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人基本情况</w:t>
            </w:r>
          </w:p>
        </w:tc>
      </w:tr>
      <w:tr w14:paraId="1D7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70" w:type="dxa"/>
          </w:tcPr>
          <w:p w14:paraId="2C636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23" w:type="dxa"/>
            <w:gridSpan w:val="4"/>
          </w:tcPr>
          <w:p w14:paraId="2B516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</w:tcPr>
          <w:p w14:paraId="3DA039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397" w:type="dxa"/>
          </w:tcPr>
          <w:p w14:paraId="52576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4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080" w:type="dxa"/>
            <w:gridSpan w:val="7"/>
            <w:vAlign w:val="center"/>
          </w:tcPr>
          <w:p w14:paraId="76A376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项目组成员及承担的主要工作</w:t>
            </w:r>
          </w:p>
        </w:tc>
      </w:tr>
      <w:tr w14:paraId="24B2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70" w:type="dxa"/>
            <w:vAlign w:val="center"/>
          </w:tcPr>
          <w:p w14:paraId="5AC55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906" w:type="dxa"/>
            <w:gridSpan w:val="3"/>
            <w:vAlign w:val="center"/>
          </w:tcPr>
          <w:p w14:paraId="52F0C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6404" w:type="dxa"/>
            <w:gridSpan w:val="3"/>
            <w:vAlign w:val="center"/>
          </w:tcPr>
          <w:p w14:paraId="2BD5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项目建设任务</w:t>
            </w:r>
          </w:p>
        </w:tc>
      </w:tr>
      <w:tr w14:paraId="15E2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2FC7CA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57EC82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79E594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18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53EED6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32E045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0AED33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FB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63105E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6C79BF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60C4D4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A1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37F983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26C075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12BEA4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57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75F85578"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、项目建设成果介绍</w:t>
            </w:r>
          </w:p>
        </w:tc>
      </w:tr>
      <w:tr w14:paraId="0601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3EAAD23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教学案例库介绍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800字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简要介绍所形成案例的主要内容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同时以附件提交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至少</w:t>
            </w:r>
            <w:r>
              <w:rPr>
                <w:rFonts w:ascii="宋体" w:hAnsi="宋体" w:eastAsia="宋体"/>
                <w:sz w:val="24"/>
                <w:szCs w:val="24"/>
              </w:rPr>
              <w:t>包含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完整</w:t>
            </w:r>
            <w:r>
              <w:rPr>
                <w:rFonts w:ascii="宋体" w:hAnsi="宋体" w:eastAsia="宋体"/>
                <w:sz w:val="24"/>
                <w:szCs w:val="24"/>
              </w:rPr>
              <w:t>教学案例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每个案例应包含案例说明和案例材料两部分，突出MTI教学的实践特性；案例说明围绕一个或多个案例材料撰写，包含案例标题、案例正文、课程介绍（笔译、口译、翻译技术、项目管理）、教学建议、案例拓展、案例反思等部分，篇幅以8000-10000字为宜；案例材料可以是文字、音频、视频等形式，并作为案例附件提交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7784F9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94EAC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B6CF1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CD169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EBF2C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94422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009F7F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0CA2F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BF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5C1DD2B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相关建设成果简介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（如出版案例教材、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案例获奖、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编写讲义、教学研究论文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上一级案例库立项结项证明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等。）</w:t>
            </w:r>
          </w:p>
          <w:p w14:paraId="182D73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E880C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B1A5A0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7F863C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836F5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9FD4B7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2D7027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69310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AF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1EC41CD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、建设成果应用情况及前景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（案例在教学使用中拟采用的方法与手段、案例应用于专业学位研究生教学的效果及评价；相关建设成果的教学实践应用情况等）</w:t>
            </w:r>
          </w:p>
          <w:p w14:paraId="4C31B6E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7768D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13732E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54B376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184B44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B9D237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9B358A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E4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2EFA0FB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、存在问题与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后期计划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（项目建设中存在的不足之处、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后期建设计划等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55D0B3F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4B421A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884E38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553A6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F79E21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0B16C8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C61870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08CF7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015DB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D5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40F20FE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项目负责人签名：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6393458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C9311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045A70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F93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3"/>
          </w:tcPr>
          <w:p w14:paraId="5C603F91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50C87BC8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026435B7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MTI教育中心意见</w:t>
            </w:r>
          </w:p>
          <w:p w14:paraId="16EEFBC6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176CE6C6">
            <w:pPr>
              <w:ind w:firstLine="241" w:firstLineChars="100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96" w:type="dxa"/>
            <w:gridSpan w:val="4"/>
          </w:tcPr>
          <w:p w14:paraId="6FADF5F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789B4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183A08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4EA6271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2F53AEB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980D573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615D31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签字：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4A4268B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02C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3"/>
          </w:tcPr>
          <w:p w14:paraId="09D9744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8A28D9A">
            <w:pP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02937188">
            <w:pP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531B6A35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53B7B6B4">
            <w:pPr>
              <w:ind w:firstLine="241" w:firstLineChars="1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7396" w:type="dxa"/>
            <w:gridSpan w:val="4"/>
          </w:tcPr>
          <w:p w14:paraId="2A3D6D6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83CA8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48622E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28ECAB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D4455B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4F8CD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E3202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</w:p>
          <w:p w14:paraId="11DE639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6708E5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4BB3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3D8C0C4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5C"/>
    <w:rsid w:val="00046F5C"/>
    <w:rsid w:val="00174CF9"/>
    <w:rsid w:val="001B500E"/>
    <w:rsid w:val="001D17AD"/>
    <w:rsid w:val="001D75B6"/>
    <w:rsid w:val="0029425C"/>
    <w:rsid w:val="00310030"/>
    <w:rsid w:val="00464E3A"/>
    <w:rsid w:val="00471BB2"/>
    <w:rsid w:val="007A1AB7"/>
    <w:rsid w:val="008437B8"/>
    <w:rsid w:val="00900A33"/>
    <w:rsid w:val="009C1CAA"/>
    <w:rsid w:val="00A7024B"/>
    <w:rsid w:val="00AA0EB9"/>
    <w:rsid w:val="00B74306"/>
    <w:rsid w:val="00C35C42"/>
    <w:rsid w:val="00C629E1"/>
    <w:rsid w:val="00D222F5"/>
    <w:rsid w:val="00D86188"/>
    <w:rsid w:val="00E72A77"/>
    <w:rsid w:val="00F806AA"/>
    <w:rsid w:val="00FD7AE2"/>
    <w:rsid w:val="05F96B7B"/>
    <w:rsid w:val="120203B0"/>
    <w:rsid w:val="13A417A5"/>
    <w:rsid w:val="1B9C027D"/>
    <w:rsid w:val="1E6F6434"/>
    <w:rsid w:val="2CAD0457"/>
    <w:rsid w:val="2F42092E"/>
    <w:rsid w:val="37BB6FB7"/>
    <w:rsid w:val="38AE37FF"/>
    <w:rsid w:val="3FD61700"/>
    <w:rsid w:val="44B85878"/>
    <w:rsid w:val="44C723C4"/>
    <w:rsid w:val="467C397C"/>
    <w:rsid w:val="471E7C15"/>
    <w:rsid w:val="47CD4111"/>
    <w:rsid w:val="4ECC264C"/>
    <w:rsid w:val="50715CFD"/>
    <w:rsid w:val="51150D4B"/>
    <w:rsid w:val="526910A0"/>
    <w:rsid w:val="59142C25"/>
    <w:rsid w:val="5EAA5DDA"/>
    <w:rsid w:val="64184044"/>
    <w:rsid w:val="7173160F"/>
    <w:rsid w:val="722856B1"/>
    <w:rsid w:val="76004806"/>
    <w:rsid w:val="7A52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377</Characters>
  <Lines>8</Lines>
  <Paragraphs>2</Paragraphs>
  <TotalTime>24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2023-10-13T07:02:00Z</dcterms:created>
  <dc:creator>李玉洁</dc:creator>
  <cp:lastModifiedBy>yinsam0664</cp:lastModifiedBy>
  <dcterms:modified xsi:type="dcterms:W3CDTF">2026-07-05T15:46:39Z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7E163F4239A746FEB854851536838189_13</vt:lpwstr>
  </property>
  <property fmtid="{D5CDD505-2E9C-101B-9397-08002B2CF9AE}" pid="4" name="KSOTemplateDocerSaveRecord">
    <vt:lpwstr>eyJoZGlkIjoiMzEwNTM5NzYwMDRjMzkwZTVkZjY2ODkwMGIxNGU0OTUiLCJ1c2VySWQiOiIxMzgyODYxNyJ9</vt:lpwstr>
  </property>
</Properties>
</file>