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42294" w14:textId="6F64D48A" w:rsidR="00065EEC" w:rsidRDefault="00DD65D4">
      <w:pPr>
        <w:pStyle w:val="1"/>
        <w:spacing w:beforeLines="50" w:before="120" w:afterLines="50" w:after="120" w:line="360" w:lineRule="auto"/>
        <w:rPr>
          <w:rFonts w:ascii="宋体" w:eastAsia="宋体" w:hAnsi="宋体"/>
          <w:b/>
        </w:rPr>
      </w:pPr>
      <w:commentRangeStart w:id="0"/>
      <w:r>
        <w:rPr>
          <w:rFonts w:ascii="宋体" w:eastAsia="宋体" w:hAnsi="宋体" w:hint="eastAsia"/>
          <w:b/>
        </w:rPr>
        <w:t>常州大学毕业设计（论文）任务书</w:t>
      </w:r>
      <w:commentRangeEnd w:id="0"/>
      <w:r w:rsidR="0031171F">
        <w:rPr>
          <w:rStyle w:val="a7"/>
          <w:rFonts w:eastAsia="宋体"/>
          <w:bCs w:val="0"/>
          <w:kern w:val="2"/>
        </w:rPr>
        <w:commentReference w:id="0"/>
      </w:r>
    </w:p>
    <w:p w14:paraId="0593E48D" w14:textId="77777777" w:rsidR="00CC6431" w:rsidRPr="0031171F" w:rsidRDefault="00CC6431" w:rsidP="00CC6431">
      <w:pPr>
        <w:spacing w:beforeLines="50" w:before="120" w:afterLines="50" w:after="120" w:line="360" w:lineRule="auto"/>
        <w:ind w:firstLineChars="200" w:firstLine="480"/>
        <w:rPr>
          <w:sz w:val="24"/>
        </w:rPr>
      </w:pPr>
      <w:r w:rsidRPr="0031171F">
        <w:rPr>
          <w:sz w:val="24"/>
          <w:u w:val="single"/>
        </w:rPr>
        <w:t>外国语学院</w:t>
      </w:r>
      <w:bookmarkStart w:id="1" w:name="zyname"/>
      <w:bookmarkEnd w:id="1"/>
      <w:r w:rsidRPr="0031171F">
        <w:rPr>
          <w:sz w:val="24"/>
          <w:u w:val="single"/>
        </w:rPr>
        <w:t xml:space="preserve">_    </w:t>
      </w:r>
      <w:r w:rsidRPr="0031171F">
        <w:rPr>
          <w:sz w:val="24"/>
          <w:u w:val="single"/>
        </w:rPr>
        <w:t>日语</w:t>
      </w:r>
      <w:r w:rsidRPr="0031171F">
        <w:rPr>
          <w:sz w:val="24"/>
          <w:u w:val="single"/>
        </w:rPr>
        <w:t xml:space="preserve">   </w:t>
      </w:r>
      <w:r w:rsidRPr="0031171F">
        <w:rPr>
          <w:sz w:val="24"/>
        </w:rPr>
        <w:t>专业</w:t>
      </w:r>
      <w:bookmarkStart w:id="2" w:name="bjname"/>
      <w:bookmarkEnd w:id="2"/>
      <w:r w:rsidRPr="0031171F">
        <w:rPr>
          <w:sz w:val="24"/>
          <w:u w:val="single"/>
        </w:rPr>
        <w:t>____</w:t>
      </w:r>
      <w:r w:rsidRPr="00A9090B">
        <w:rPr>
          <w:sz w:val="24"/>
          <w:u w:val="single"/>
        </w:rPr>
        <w:t>211____</w:t>
      </w:r>
      <w:r w:rsidRPr="00A9090B">
        <w:rPr>
          <w:sz w:val="24"/>
        </w:rPr>
        <w:t>班</w:t>
      </w:r>
      <w:bookmarkStart w:id="3" w:name="xsxm"/>
      <w:bookmarkEnd w:id="3"/>
      <w:r w:rsidRPr="00A9090B">
        <w:rPr>
          <w:sz w:val="24"/>
          <w:u w:val="single"/>
        </w:rPr>
        <w:t>___</w:t>
      </w:r>
      <w:r w:rsidRPr="00A9090B">
        <w:rPr>
          <w:sz w:val="24"/>
          <w:u w:val="single"/>
        </w:rPr>
        <w:t>王小明</w:t>
      </w:r>
      <w:r w:rsidRPr="0031171F">
        <w:rPr>
          <w:sz w:val="24"/>
          <w:u w:val="single"/>
        </w:rPr>
        <w:t>____</w:t>
      </w:r>
      <w:r w:rsidRPr="0031171F">
        <w:rPr>
          <w:sz w:val="24"/>
        </w:rPr>
        <w:t>同学：</w:t>
      </w:r>
    </w:p>
    <w:p w14:paraId="04E3A740" w14:textId="2C940457" w:rsidR="00275B8C" w:rsidRDefault="00CC6431" w:rsidP="00275B8C">
      <w:pPr>
        <w:spacing w:beforeLines="50" w:before="120" w:afterLines="50" w:after="12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现给你下达毕业设计（论文）任务如下，要求你在预定时间内，完成此项任务。</w:t>
      </w:r>
    </w:p>
    <w:tbl>
      <w:tblPr>
        <w:tblpPr w:leftFromText="180" w:rightFromText="180" w:vertAnchor="text" w:horzAnchor="margin" w:tblpX="108" w:tblpY="379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CC6431" w14:paraId="48775C02" w14:textId="77777777" w:rsidTr="00275B8C">
        <w:tc>
          <w:tcPr>
            <w:tcW w:w="5000" w:type="pct"/>
          </w:tcPr>
          <w:p w14:paraId="4A7758A5" w14:textId="77777777" w:rsidR="00CC6431" w:rsidRDefault="00CC6431" w:rsidP="00275B8C">
            <w:pPr>
              <w:pStyle w:val="3"/>
              <w:spacing w:before="120" w:after="120"/>
            </w:pPr>
            <w:r>
              <w:rPr>
                <w:rFonts w:hint="eastAsia"/>
              </w:rPr>
              <w:t>一、毕业设计（论文）题目</w:t>
            </w:r>
          </w:p>
          <w:p w14:paraId="422D099A" w14:textId="77777777" w:rsidR="004D50A4" w:rsidRDefault="00CC6431" w:rsidP="00275B8C">
            <w:pPr>
              <w:keepNext/>
              <w:keepLines/>
              <w:rPr>
                <w:sz w:val="24"/>
              </w:rPr>
            </w:pPr>
            <w:bookmarkStart w:id="4" w:name="ktname"/>
            <w:bookmarkEnd w:id="4"/>
            <w:commentRangeStart w:id="5"/>
            <w:r w:rsidRPr="00A9090B">
              <w:rPr>
                <w:rFonts w:hint="eastAsia"/>
                <w:sz w:val="24"/>
              </w:rPr>
              <w:t>关于日本饮食文化研究</w:t>
            </w:r>
            <w:commentRangeEnd w:id="5"/>
            <w:r w:rsidRPr="00A9090B">
              <w:rPr>
                <w:rStyle w:val="a7"/>
              </w:rPr>
              <w:commentReference w:id="5"/>
            </w:r>
          </w:p>
          <w:p w14:paraId="5F90937F" w14:textId="02D92A99" w:rsidR="002D1B05" w:rsidRPr="002D1B05" w:rsidRDefault="002D1B05" w:rsidP="00275B8C">
            <w:pPr>
              <w:keepNext/>
              <w:keepLines/>
              <w:rPr>
                <w:rFonts w:ascii="MS Mincho" w:eastAsia="MS Mincho" w:hAnsi="MS Mincho"/>
                <w:sz w:val="24"/>
                <w:lang w:eastAsia="ja-JP"/>
              </w:rPr>
            </w:pPr>
            <w:r w:rsidRPr="002D1B05">
              <w:rPr>
                <w:rFonts w:ascii="MS Mincho" w:eastAsia="MS Mincho" w:hAnsi="MS Mincho" w:hint="eastAsia"/>
                <w:sz w:val="24"/>
                <w:lang w:eastAsia="ja-JP"/>
              </w:rPr>
              <w:t>日本の食文化に関する研究</w:t>
            </w:r>
          </w:p>
        </w:tc>
      </w:tr>
      <w:tr w:rsidR="00CC6431" w14:paraId="154A8BFD" w14:textId="77777777" w:rsidTr="00275B8C">
        <w:trPr>
          <w:trHeight w:val="2214"/>
        </w:trPr>
        <w:tc>
          <w:tcPr>
            <w:tcW w:w="5000" w:type="pct"/>
          </w:tcPr>
          <w:p w14:paraId="26118FA5" w14:textId="77777777" w:rsidR="00CC6431" w:rsidRDefault="00CC6431" w:rsidP="00275B8C">
            <w:pPr>
              <w:pStyle w:val="3"/>
              <w:spacing w:before="120" w:after="120"/>
            </w:pPr>
            <w:commentRangeStart w:id="6"/>
            <w:r>
              <w:rPr>
                <w:rFonts w:hint="eastAsia"/>
              </w:rPr>
              <w:t>二、毕业设计（论文）背景</w:t>
            </w:r>
            <w:commentRangeEnd w:id="6"/>
            <w:r>
              <w:rPr>
                <w:rStyle w:val="a7"/>
                <w:rFonts w:eastAsia="宋体"/>
                <w:bCs w:val="0"/>
              </w:rPr>
              <w:commentReference w:id="6"/>
            </w:r>
          </w:p>
          <w:p w14:paraId="1B61C266" w14:textId="77777777" w:rsidR="00CC6431" w:rsidRDefault="00CC6431" w:rsidP="00275B8C">
            <w:pPr>
              <w:rPr>
                <w:rFonts w:ascii="宋体" w:hAnsi="宋体"/>
                <w:sz w:val="24"/>
              </w:rPr>
            </w:pPr>
            <w:bookmarkStart w:id="7" w:name="one"/>
            <w:bookmarkEnd w:id="7"/>
          </w:p>
          <w:p w14:paraId="0935A879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3A932BED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  <w:bookmarkStart w:id="8" w:name="_GoBack"/>
            <w:bookmarkEnd w:id="8"/>
          </w:p>
          <w:p w14:paraId="61C2A188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798EF86A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4268D95D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622EA6EF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160AA5C3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77154345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14884E26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0AC07B65" w14:textId="766525F9" w:rsidR="00DD65D4" w:rsidRPr="00DD65D4" w:rsidRDefault="00DD65D4" w:rsidP="00275B8C">
            <w:pPr>
              <w:rPr>
                <w:rFonts w:ascii="宋体" w:hAnsi="宋体"/>
                <w:sz w:val="24"/>
              </w:rPr>
            </w:pPr>
          </w:p>
        </w:tc>
      </w:tr>
      <w:tr w:rsidR="00CC6431" w14:paraId="6B3CEFE4" w14:textId="77777777" w:rsidTr="00275B8C">
        <w:trPr>
          <w:trHeight w:val="3403"/>
        </w:trPr>
        <w:tc>
          <w:tcPr>
            <w:tcW w:w="5000" w:type="pct"/>
          </w:tcPr>
          <w:p w14:paraId="4566A8BA" w14:textId="77777777" w:rsidR="00DD65D4" w:rsidRDefault="00CC6431" w:rsidP="00275B8C">
            <w:pPr>
              <w:pStyle w:val="3"/>
              <w:spacing w:before="120" w:after="120"/>
            </w:pPr>
            <w:commentRangeStart w:id="9"/>
            <w:r>
              <w:rPr>
                <w:rFonts w:hint="eastAsia"/>
              </w:rPr>
              <w:t>三、毕业设计（论文）目标、研究内容和技术要求</w:t>
            </w:r>
            <w:commentRangeEnd w:id="9"/>
            <w:r>
              <w:rPr>
                <w:rStyle w:val="a7"/>
                <w:rFonts w:eastAsia="宋体"/>
                <w:bCs w:val="0"/>
              </w:rPr>
              <w:commentReference w:id="9"/>
            </w:r>
            <w:bookmarkStart w:id="10" w:name="two"/>
            <w:bookmarkEnd w:id="10"/>
          </w:p>
          <w:p w14:paraId="49605CE3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52C7599B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63F54D42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607861D7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286289A6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3950895E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214EAEA4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14A4771B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5A018BF8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6FF89615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30EF8EA4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3E462343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2075D8C9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7A6E3515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5AC132B3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0DF9117A" w14:textId="77777777" w:rsidR="00DD65D4" w:rsidRDefault="00DD65D4" w:rsidP="00275B8C">
            <w:pPr>
              <w:rPr>
                <w:rFonts w:ascii="宋体" w:hAnsi="宋体"/>
                <w:sz w:val="24"/>
              </w:rPr>
            </w:pPr>
          </w:p>
          <w:p w14:paraId="76C47EAF" w14:textId="40C2D884" w:rsidR="00DD65D4" w:rsidRPr="00DD65D4" w:rsidRDefault="00DD65D4" w:rsidP="00275B8C">
            <w:pPr>
              <w:rPr>
                <w:rFonts w:ascii="宋体" w:hAnsi="宋体"/>
                <w:sz w:val="24"/>
              </w:rPr>
            </w:pPr>
          </w:p>
        </w:tc>
      </w:tr>
      <w:tr w:rsidR="00CC6431" w14:paraId="60B34D2D" w14:textId="77777777" w:rsidTr="00275B8C">
        <w:trPr>
          <w:trHeight w:val="4196"/>
        </w:trPr>
        <w:tc>
          <w:tcPr>
            <w:tcW w:w="5000" w:type="pct"/>
          </w:tcPr>
          <w:p w14:paraId="1BCBE276" w14:textId="77777777" w:rsidR="00CC6431" w:rsidRDefault="00CC6431" w:rsidP="00275B8C">
            <w:pPr>
              <w:pStyle w:val="3"/>
              <w:spacing w:before="120" w:after="120"/>
            </w:pPr>
            <w:commentRangeStart w:id="11"/>
            <w:r>
              <w:rPr>
                <w:rFonts w:hint="eastAsia"/>
              </w:rPr>
              <w:lastRenderedPageBreak/>
              <w:t>四、课题所涉及主要参考资料</w:t>
            </w:r>
            <w:commentRangeEnd w:id="11"/>
            <w:r>
              <w:rPr>
                <w:rStyle w:val="a7"/>
                <w:rFonts w:eastAsia="宋体"/>
                <w:bCs w:val="0"/>
              </w:rPr>
              <w:commentReference w:id="11"/>
            </w:r>
          </w:p>
          <w:p w14:paraId="77BB7A3E" w14:textId="77777777" w:rsidR="00CC6431" w:rsidRPr="00A9090B" w:rsidRDefault="00CC6431" w:rsidP="00275B8C">
            <w:pPr>
              <w:adjustRightInd w:val="0"/>
              <w:snapToGrid w:val="0"/>
              <w:spacing w:line="360" w:lineRule="exact"/>
              <w:rPr>
                <w:rFonts w:eastAsia="MS Mincho"/>
                <w:sz w:val="24"/>
                <w:lang w:eastAsia="ja-JP"/>
              </w:rPr>
            </w:pPr>
            <w:bookmarkStart w:id="12" w:name="three"/>
            <w:bookmarkEnd w:id="12"/>
            <w:r w:rsidRPr="00A9090B">
              <w:rPr>
                <w:rFonts w:eastAsia="MS Mincho"/>
                <w:sz w:val="24"/>
                <w:lang w:eastAsia="ja-JP"/>
              </w:rPr>
              <w:t>[1]</w:t>
            </w:r>
            <w:r w:rsidRPr="00A9090B">
              <w:rPr>
                <w:rFonts w:eastAsia="MS Mincho"/>
                <w:sz w:val="24"/>
                <w:lang w:eastAsia="ja-JP"/>
              </w:rPr>
              <w:t>鶴田欣野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日本文学における「他者」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[M].</w:t>
            </w:r>
            <w:r w:rsidRPr="00A9090B">
              <w:rPr>
                <w:rFonts w:eastAsia="MS Mincho"/>
                <w:sz w:val="24"/>
                <w:lang w:eastAsia="ja-JP"/>
              </w:rPr>
              <w:t>新曜社</w:t>
            </w:r>
            <w:r w:rsidRPr="00A9090B">
              <w:rPr>
                <w:rFonts w:eastAsia="MS Mincho"/>
                <w:sz w:val="24"/>
                <w:lang w:eastAsia="ja-JP"/>
              </w:rPr>
              <w:t>.1998.</w:t>
            </w:r>
          </w:p>
          <w:p w14:paraId="6E4D9142" w14:textId="77777777" w:rsidR="00CC6431" w:rsidRPr="00A9090B" w:rsidRDefault="00CC6431" w:rsidP="00275B8C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eastAsia="MS Mincho"/>
                <w:sz w:val="24"/>
                <w:lang w:eastAsia="ja-JP"/>
              </w:rPr>
            </w:pPr>
            <w:r w:rsidRPr="00A9090B">
              <w:rPr>
                <w:rFonts w:eastAsia="MS Mincho"/>
                <w:sz w:val="24"/>
                <w:lang w:eastAsia="ja-JP"/>
              </w:rPr>
              <w:t>[2]</w:t>
            </w:r>
            <w:r w:rsidRPr="00A9090B">
              <w:rPr>
                <w:rFonts w:eastAsia="MS Mincho"/>
                <w:sz w:val="24"/>
                <w:lang w:eastAsia="ja-JP"/>
              </w:rPr>
              <w:t>安達太郎</w:t>
            </w:r>
            <w:r w:rsidRPr="00A9090B">
              <w:rPr>
                <w:rFonts w:eastAsia="MS Mincho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日本語疑問文における判断の諸相</w:t>
            </w:r>
            <w:r w:rsidRPr="00A9090B">
              <w:rPr>
                <w:rFonts w:eastAsia="MS Mincho"/>
                <w:sz w:val="24"/>
                <w:lang w:eastAsia="ja-JP"/>
              </w:rPr>
              <w:t>[</w:t>
            </w:r>
            <w:r w:rsidRPr="00A9090B">
              <w:rPr>
                <w:rFonts w:eastAsia="MS Mincho"/>
                <w:iCs/>
                <w:sz w:val="24"/>
                <w:lang w:eastAsia="ja-JP"/>
              </w:rPr>
              <w:t>J</w:t>
            </w:r>
            <w:r w:rsidRPr="00A9090B">
              <w:rPr>
                <w:rFonts w:eastAsia="MS Mincho"/>
                <w:sz w:val="24"/>
                <w:lang w:eastAsia="ja-JP"/>
              </w:rPr>
              <w:t>].</w:t>
            </w:r>
            <w:r w:rsidRPr="00A9090B">
              <w:rPr>
                <w:rFonts w:eastAsia="MS Mincho"/>
                <w:sz w:val="24"/>
                <w:lang w:eastAsia="ja-JP"/>
              </w:rPr>
              <w:t>日本語研究</w:t>
            </w:r>
            <w:r w:rsidRPr="00A9090B">
              <w:rPr>
                <w:rFonts w:eastAsia="MS Mincho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くろしお出版</w:t>
            </w:r>
            <w:r w:rsidRPr="00A9090B">
              <w:rPr>
                <w:rFonts w:eastAsia="MS Mincho"/>
                <w:sz w:val="24"/>
                <w:lang w:eastAsia="ja-JP"/>
              </w:rPr>
              <w:t xml:space="preserve">.2005(3):13-14. </w:t>
            </w:r>
          </w:p>
          <w:p w14:paraId="30CA912E" w14:textId="77777777" w:rsidR="00CC6431" w:rsidRPr="00A9090B" w:rsidRDefault="00CC6431" w:rsidP="00275B8C">
            <w:pPr>
              <w:adjustRightInd w:val="0"/>
              <w:snapToGrid w:val="0"/>
              <w:spacing w:line="360" w:lineRule="exact"/>
              <w:rPr>
                <w:rFonts w:eastAsia="MS Mincho"/>
                <w:sz w:val="24"/>
                <w:lang w:eastAsia="ja-JP"/>
              </w:rPr>
            </w:pPr>
            <w:r w:rsidRPr="00A9090B">
              <w:rPr>
                <w:rFonts w:eastAsia="MS Mincho"/>
                <w:sz w:val="24"/>
                <w:lang w:eastAsia="ja-JP"/>
              </w:rPr>
              <w:t>[3]</w:t>
            </w:r>
            <w:r w:rsidRPr="00A9090B">
              <w:rPr>
                <w:rFonts w:eastAsia="MS Mincho"/>
                <w:sz w:val="24"/>
                <w:lang w:eastAsia="ja-JP"/>
              </w:rPr>
              <w:t>小林秀雄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集団論理と日本語</w:t>
            </w:r>
            <w:r w:rsidRPr="00A9090B">
              <w:rPr>
                <w:rFonts w:eastAsia="MS Mincho"/>
                <w:sz w:val="24"/>
                <w:lang w:eastAsia="ja-JP"/>
              </w:rPr>
              <w:t>[</w:t>
            </w:r>
            <w:r w:rsidRPr="00A9090B">
              <w:rPr>
                <w:rFonts w:eastAsia="MS Mincho"/>
                <w:iCs/>
                <w:sz w:val="24"/>
                <w:lang w:eastAsia="ja-JP"/>
              </w:rPr>
              <w:t>J</w:t>
            </w:r>
            <w:r w:rsidRPr="00A9090B">
              <w:rPr>
                <w:rFonts w:eastAsia="MS Mincho"/>
                <w:sz w:val="24"/>
                <w:lang w:eastAsia="ja-JP"/>
              </w:rPr>
              <w:t>]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国文学と鑑賞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.</w:t>
            </w:r>
            <w:r w:rsidRPr="00A9090B">
              <w:rPr>
                <w:rFonts w:eastAsia="MS Mincho"/>
                <w:sz w:val="24"/>
                <w:lang w:eastAsia="ja-JP"/>
              </w:rPr>
              <w:t>1994(12)</w:t>
            </w:r>
            <w:r w:rsidRPr="00A9090B">
              <w:rPr>
                <w:rFonts w:eastAsia="MS Mincho"/>
                <w:kern w:val="0"/>
                <w:sz w:val="24"/>
                <w:lang w:eastAsia="ja-JP"/>
              </w:rPr>
              <w:t>：</w:t>
            </w:r>
            <w:r w:rsidRPr="00A9090B">
              <w:rPr>
                <w:rFonts w:eastAsia="MS Mincho"/>
                <w:sz w:val="24"/>
                <w:lang w:eastAsia="ja-JP"/>
              </w:rPr>
              <w:t>82.</w:t>
            </w:r>
          </w:p>
          <w:p w14:paraId="66306375" w14:textId="77777777" w:rsidR="00CC6431" w:rsidRPr="00A9090B" w:rsidRDefault="00CC6431" w:rsidP="00275B8C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 w:rsidRPr="00A9090B">
              <w:rPr>
                <w:sz w:val="24"/>
              </w:rPr>
              <w:t>[4]</w:t>
            </w:r>
            <w:r w:rsidRPr="00A9090B">
              <w:rPr>
                <w:sz w:val="24"/>
              </w:rPr>
              <w:t>毛利锐，沈灌群</w:t>
            </w:r>
            <w:r w:rsidRPr="00A9090B">
              <w:rPr>
                <w:sz w:val="24"/>
              </w:rPr>
              <w:t>.</w:t>
            </w:r>
            <w:r w:rsidRPr="00A9090B">
              <w:rPr>
                <w:sz w:val="24"/>
              </w:rPr>
              <w:t>中国教育通史</w:t>
            </w:r>
            <w:r w:rsidRPr="00A9090B">
              <w:rPr>
                <w:kern w:val="0"/>
                <w:sz w:val="24"/>
              </w:rPr>
              <w:t>[M]</w:t>
            </w:r>
            <w:r w:rsidRPr="00A9090B">
              <w:rPr>
                <w:sz w:val="24"/>
              </w:rPr>
              <w:t>.</w:t>
            </w:r>
            <w:r w:rsidRPr="00A9090B">
              <w:rPr>
                <w:sz w:val="24"/>
              </w:rPr>
              <w:t>济南：山东教育出版社，</w:t>
            </w:r>
            <w:r w:rsidRPr="00A9090B">
              <w:rPr>
                <w:sz w:val="24"/>
              </w:rPr>
              <w:t>1988.</w:t>
            </w:r>
          </w:p>
          <w:p w14:paraId="69645FDC" w14:textId="77777777" w:rsidR="00CC6431" w:rsidRPr="00A9090B" w:rsidRDefault="00CC6431" w:rsidP="00275B8C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  <w:r w:rsidRPr="00A9090B">
              <w:rPr>
                <w:kern w:val="0"/>
                <w:sz w:val="24"/>
              </w:rPr>
              <w:t>[5]</w:t>
            </w:r>
            <w:r w:rsidRPr="00A9090B">
              <w:rPr>
                <w:kern w:val="0"/>
                <w:sz w:val="24"/>
              </w:rPr>
              <w:t>贾玉新</w:t>
            </w:r>
            <w:r w:rsidRPr="00A9090B">
              <w:rPr>
                <w:kern w:val="0"/>
                <w:sz w:val="24"/>
              </w:rPr>
              <w:t>.</w:t>
            </w:r>
            <w:r w:rsidRPr="00A9090B">
              <w:rPr>
                <w:kern w:val="0"/>
                <w:sz w:val="24"/>
              </w:rPr>
              <w:t>跨文化交际学</w:t>
            </w:r>
            <w:r w:rsidRPr="00A9090B">
              <w:rPr>
                <w:kern w:val="0"/>
                <w:sz w:val="24"/>
              </w:rPr>
              <w:t>[M].</w:t>
            </w:r>
            <w:r w:rsidRPr="00A9090B">
              <w:rPr>
                <w:kern w:val="0"/>
                <w:sz w:val="24"/>
              </w:rPr>
              <w:t>上海：上海外语教育出版社</w:t>
            </w:r>
            <w:r w:rsidRPr="00A9090B">
              <w:rPr>
                <w:sz w:val="24"/>
              </w:rPr>
              <w:t>，</w:t>
            </w:r>
            <w:r w:rsidRPr="00A9090B">
              <w:rPr>
                <w:kern w:val="0"/>
                <w:sz w:val="24"/>
              </w:rPr>
              <w:t>1997</w:t>
            </w:r>
            <w:r w:rsidRPr="00A9090B">
              <w:rPr>
                <w:sz w:val="24"/>
              </w:rPr>
              <w:t>.</w:t>
            </w:r>
          </w:p>
          <w:p w14:paraId="4ABE6B64" w14:textId="77777777" w:rsidR="00CC6431" w:rsidRPr="00A9090B" w:rsidRDefault="00CC6431" w:rsidP="00275B8C">
            <w:pPr>
              <w:spacing w:line="360" w:lineRule="exact"/>
              <w:ind w:left="360" w:hangingChars="150" w:hanging="360"/>
              <w:rPr>
                <w:sz w:val="24"/>
              </w:rPr>
            </w:pPr>
            <w:r w:rsidRPr="00A9090B">
              <w:rPr>
                <w:sz w:val="24"/>
              </w:rPr>
              <w:t>[6]</w:t>
            </w:r>
            <w:r w:rsidRPr="00A9090B">
              <w:rPr>
                <w:sz w:val="24"/>
              </w:rPr>
              <w:t>胡壮麟</w:t>
            </w:r>
            <w:r w:rsidRPr="00A9090B">
              <w:rPr>
                <w:sz w:val="24"/>
              </w:rPr>
              <w:t>.</w:t>
            </w:r>
            <w:r w:rsidRPr="00A9090B">
              <w:rPr>
                <w:sz w:val="24"/>
              </w:rPr>
              <w:t>谈语言学研</w:t>
            </w:r>
            <w:r w:rsidRPr="00A9090B">
              <w:rPr>
                <w:sz w:val="24"/>
              </w:rPr>
              <w:t xml:space="preserve"> </w:t>
            </w:r>
            <w:r w:rsidRPr="00A9090B">
              <w:rPr>
                <w:sz w:val="24"/>
              </w:rPr>
              <w:t>究的跨学科倾向</w:t>
            </w:r>
            <w:r w:rsidRPr="00A9090B">
              <w:rPr>
                <w:i/>
                <w:kern w:val="0"/>
                <w:sz w:val="24"/>
              </w:rPr>
              <w:t xml:space="preserve"> </w:t>
            </w:r>
            <w:r w:rsidRPr="00A9090B">
              <w:rPr>
                <w:iCs/>
                <w:sz w:val="24"/>
              </w:rPr>
              <w:t>[J]</w:t>
            </w:r>
            <w:r w:rsidRPr="00A9090B">
              <w:rPr>
                <w:sz w:val="24"/>
              </w:rPr>
              <w:t>.</w:t>
            </w:r>
            <w:r w:rsidRPr="00A9090B">
              <w:rPr>
                <w:sz w:val="24"/>
              </w:rPr>
              <w:t>外语教学与研究，</w:t>
            </w:r>
            <w:r w:rsidRPr="00A9090B">
              <w:rPr>
                <w:sz w:val="24"/>
              </w:rPr>
              <w:t>2007(6)</w:t>
            </w:r>
            <w:r w:rsidRPr="00A9090B">
              <w:rPr>
                <w:kern w:val="0"/>
                <w:sz w:val="24"/>
              </w:rPr>
              <w:t>：</w:t>
            </w:r>
            <w:r w:rsidRPr="00A9090B">
              <w:rPr>
                <w:sz w:val="24"/>
              </w:rPr>
              <w:t>403-407.</w:t>
            </w:r>
          </w:p>
          <w:p w14:paraId="062AA776" w14:textId="77777777" w:rsidR="00CC6431" w:rsidRPr="00A9090B" w:rsidRDefault="00CC6431" w:rsidP="00275B8C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  <w:r w:rsidRPr="00A9090B">
              <w:rPr>
                <w:kern w:val="0"/>
                <w:sz w:val="24"/>
              </w:rPr>
              <w:t>[7]</w:t>
            </w:r>
            <w:r w:rsidRPr="00A9090B">
              <w:rPr>
                <w:kern w:val="0"/>
                <w:sz w:val="24"/>
              </w:rPr>
              <w:t>孙亚，藏凌．语用失误研究在中国</w:t>
            </w:r>
            <w:r w:rsidRPr="00A9090B">
              <w:rPr>
                <w:i/>
                <w:kern w:val="0"/>
                <w:sz w:val="24"/>
              </w:rPr>
              <w:t xml:space="preserve"> </w:t>
            </w:r>
            <w:r w:rsidRPr="00A9090B">
              <w:rPr>
                <w:iCs/>
                <w:sz w:val="24"/>
              </w:rPr>
              <w:t>[J]</w:t>
            </w:r>
            <w:r w:rsidRPr="00A9090B">
              <w:rPr>
                <w:kern w:val="0"/>
                <w:sz w:val="24"/>
              </w:rPr>
              <w:t>．外语与外语教学，</w:t>
            </w:r>
            <w:r w:rsidRPr="00A9090B">
              <w:rPr>
                <w:kern w:val="0"/>
                <w:sz w:val="24"/>
              </w:rPr>
              <w:t>2002(3)</w:t>
            </w:r>
            <w:r w:rsidRPr="00A9090B">
              <w:rPr>
                <w:kern w:val="0"/>
                <w:sz w:val="24"/>
              </w:rPr>
              <w:t>：</w:t>
            </w:r>
            <w:r w:rsidRPr="00A9090B">
              <w:rPr>
                <w:kern w:val="0"/>
                <w:sz w:val="24"/>
              </w:rPr>
              <w:t>19-21</w:t>
            </w:r>
            <w:r w:rsidRPr="00A9090B">
              <w:rPr>
                <w:kern w:val="0"/>
                <w:sz w:val="24"/>
              </w:rPr>
              <w:t>．</w:t>
            </w:r>
          </w:p>
          <w:p w14:paraId="2D66FBF6" w14:textId="77777777" w:rsidR="00CC6431" w:rsidRPr="00A9090B" w:rsidRDefault="00CC6431" w:rsidP="00275B8C">
            <w:pPr>
              <w:spacing w:line="360" w:lineRule="exact"/>
              <w:ind w:left="360" w:hangingChars="150" w:hanging="360"/>
              <w:rPr>
                <w:sz w:val="24"/>
              </w:rPr>
            </w:pPr>
            <w:r w:rsidRPr="00A9090B">
              <w:rPr>
                <w:sz w:val="24"/>
              </w:rPr>
              <w:t>[8]</w:t>
            </w:r>
            <w:r w:rsidRPr="00A9090B">
              <w:rPr>
                <w:sz w:val="24"/>
              </w:rPr>
              <w:t>中国力学学会．第三届全国实验流体力学学术会议论文集</w:t>
            </w:r>
            <w:r w:rsidRPr="00A9090B">
              <w:rPr>
                <w:sz w:val="24"/>
              </w:rPr>
              <w:t>[C].</w:t>
            </w:r>
            <w:r w:rsidRPr="00A9090B">
              <w:rPr>
                <w:sz w:val="24"/>
              </w:rPr>
              <w:t>天津：天津大学出版社，</w:t>
            </w:r>
            <w:r w:rsidRPr="00A9090B">
              <w:rPr>
                <w:sz w:val="24"/>
              </w:rPr>
              <w:t>1990.</w:t>
            </w:r>
          </w:p>
          <w:p w14:paraId="62DCD8A4" w14:textId="77777777" w:rsidR="00CC6431" w:rsidRPr="00A9090B" w:rsidRDefault="00CC6431" w:rsidP="00275B8C">
            <w:pPr>
              <w:spacing w:line="360" w:lineRule="exact"/>
              <w:ind w:left="360" w:hangingChars="150" w:hanging="360"/>
              <w:rPr>
                <w:sz w:val="24"/>
              </w:rPr>
            </w:pPr>
            <w:r w:rsidRPr="00A9090B">
              <w:rPr>
                <w:sz w:val="24"/>
              </w:rPr>
              <w:t>[9]</w:t>
            </w:r>
            <w:r w:rsidRPr="00A9090B">
              <w:rPr>
                <w:sz w:val="24"/>
              </w:rPr>
              <w:t>南开大学日本研究院．日本研究论集</w:t>
            </w:r>
            <w:r w:rsidRPr="00A9090B">
              <w:rPr>
                <w:sz w:val="24"/>
              </w:rPr>
              <w:t>[C].</w:t>
            </w:r>
            <w:r w:rsidRPr="00A9090B">
              <w:rPr>
                <w:sz w:val="24"/>
              </w:rPr>
              <w:t>天津：天津人民出版社，</w:t>
            </w:r>
            <w:r w:rsidRPr="00A9090B">
              <w:rPr>
                <w:sz w:val="24"/>
              </w:rPr>
              <w:t>2008.</w:t>
            </w:r>
          </w:p>
          <w:p w14:paraId="298BA304" w14:textId="0F5EED8C" w:rsidR="00B26DDF" w:rsidRDefault="00CC6431" w:rsidP="00B26DDF">
            <w:pPr>
              <w:spacing w:line="360" w:lineRule="exact"/>
              <w:rPr>
                <w:sz w:val="24"/>
              </w:rPr>
            </w:pPr>
            <w:r w:rsidRPr="00A9090B">
              <w:rPr>
                <w:sz w:val="24"/>
              </w:rPr>
              <w:t>[10]</w:t>
            </w:r>
            <w:r w:rsidRPr="00A9090B">
              <w:rPr>
                <w:sz w:val="24"/>
              </w:rPr>
              <w:t>李娜</w:t>
            </w:r>
            <w:r w:rsidRPr="00A9090B">
              <w:rPr>
                <w:sz w:val="24"/>
              </w:rPr>
              <w:t>.</w:t>
            </w:r>
            <w:r w:rsidRPr="00A9090B">
              <w:rPr>
                <w:sz w:val="24"/>
              </w:rPr>
              <w:t>理解的选择性</w:t>
            </w:r>
            <w:r w:rsidRPr="00A9090B">
              <w:rPr>
                <w:sz w:val="24"/>
              </w:rPr>
              <w:t>[D].</w:t>
            </w:r>
            <w:r w:rsidRPr="00A9090B">
              <w:rPr>
                <w:sz w:val="24"/>
              </w:rPr>
              <w:t>长沙：湖南师范大学，</w:t>
            </w:r>
            <w:r w:rsidRPr="00A9090B">
              <w:rPr>
                <w:sz w:val="24"/>
              </w:rPr>
              <w:t>2000.</w:t>
            </w:r>
          </w:p>
          <w:p w14:paraId="47CBC95C" w14:textId="34EED205" w:rsidR="00A9090B" w:rsidRPr="00A9090B" w:rsidRDefault="00A9090B" w:rsidP="00B26DD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……</w:t>
            </w:r>
          </w:p>
          <w:p w14:paraId="3D116DEF" w14:textId="2548FFE6" w:rsidR="00B26DDF" w:rsidRPr="00B26DDF" w:rsidRDefault="00B26DDF" w:rsidP="00B26DDF">
            <w:pPr>
              <w:spacing w:line="360" w:lineRule="exact"/>
              <w:rPr>
                <w:kern w:val="0"/>
                <w:szCs w:val="21"/>
                <w:shd w:val="pct15" w:color="auto" w:fill="FFFFFF"/>
              </w:rPr>
            </w:pPr>
          </w:p>
        </w:tc>
      </w:tr>
    </w:tbl>
    <w:p w14:paraId="11674ED7" w14:textId="77777777" w:rsidR="00065EEC" w:rsidRDefault="00065EEC">
      <w:bookmarkStart w:id="13" w:name="xyname"/>
      <w:bookmarkEnd w:id="13"/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3037"/>
        <w:gridCol w:w="4034"/>
      </w:tblGrid>
      <w:tr w:rsidR="00065EEC" w14:paraId="4719D684" w14:textId="77777777" w:rsidTr="00B26DDF">
        <w:trPr>
          <w:trHeight w:val="615"/>
          <w:jc w:val="center"/>
        </w:trPr>
        <w:tc>
          <w:tcPr>
            <w:tcW w:w="5000" w:type="pct"/>
            <w:gridSpan w:val="3"/>
          </w:tcPr>
          <w:p w14:paraId="434848B3" w14:textId="77777777" w:rsidR="00065EEC" w:rsidRDefault="00DD65D4">
            <w:pPr>
              <w:pStyle w:val="3"/>
              <w:spacing w:before="120" w:after="120"/>
            </w:pPr>
            <w:r>
              <w:rPr>
                <w:rFonts w:hint="eastAsia"/>
              </w:rPr>
              <w:t>五、进度安排</w:t>
            </w:r>
          </w:p>
        </w:tc>
      </w:tr>
      <w:tr w:rsidR="00065EEC" w14:paraId="7DA2EC0E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4547577A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10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1</w:t>
            </w:r>
            <w:r w:rsidRPr="00B26DDF">
              <w:rPr>
                <w:rFonts w:eastAsia="MS Mincho"/>
                <w:sz w:val="24"/>
                <w:lang w:eastAsia="ja-JP"/>
              </w:rPr>
              <w:t>6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5CF3AEC6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论文指导老师、学生双选，确定论文题目，搜集翻译资料</w:t>
            </w:r>
          </w:p>
        </w:tc>
        <w:tc>
          <w:tcPr>
            <w:tcW w:w="2301" w:type="pct"/>
            <w:vAlign w:val="center"/>
          </w:tcPr>
          <w:p w14:paraId="0B84B867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指导老师审核修改</w:t>
            </w:r>
          </w:p>
        </w:tc>
      </w:tr>
      <w:tr w:rsidR="00065EEC" w14:paraId="6C119376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6E46CE78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10</w:t>
            </w:r>
            <w:r w:rsidRPr="00B26DDF">
              <w:rPr>
                <w:sz w:val="24"/>
              </w:rPr>
              <w:t>月</w:t>
            </w:r>
            <w:r w:rsidRPr="00B26DDF">
              <w:rPr>
                <w:rFonts w:eastAsia="MS Mincho"/>
                <w:sz w:val="24"/>
                <w:lang w:eastAsia="ja-JP"/>
              </w:rPr>
              <w:t>30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2D6BB553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指导老师上传最终题目，学生系统中确认</w:t>
            </w:r>
          </w:p>
        </w:tc>
        <w:tc>
          <w:tcPr>
            <w:tcW w:w="2301" w:type="pct"/>
            <w:vAlign w:val="center"/>
          </w:tcPr>
          <w:p w14:paraId="18180201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系统中专业负责人审核</w:t>
            </w:r>
          </w:p>
        </w:tc>
      </w:tr>
      <w:tr w:rsidR="00065EEC" w14:paraId="48AE9725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7953116C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1</w:t>
            </w:r>
            <w:r w:rsidRPr="00B26DDF">
              <w:rPr>
                <w:rFonts w:eastAsia="MS Mincho"/>
                <w:sz w:val="24"/>
                <w:lang w:eastAsia="ja-JP"/>
              </w:rPr>
              <w:t>1</w:t>
            </w:r>
            <w:r w:rsidRPr="00B26DDF">
              <w:rPr>
                <w:sz w:val="24"/>
              </w:rPr>
              <w:t>月</w:t>
            </w:r>
            <w:r w:rsidRPr="00B26DDF">
              <w:rPr>
                <w:rFonts w:eastAsia="MS Mincho"/>
                <w:sz w:val="24"/>
                <w:lang w:eastAsia="ja-JP"/>
              </w:rPr>
              <w:t>6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02D04A4F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指导老师下达任务书，上传翻译原文，学生上传翻译译文初稿和终稿</w:t>
            </w:r>
          </w:p>
        </w:tc>
        <w:tc>
          <w:tcPr>
            <w:tcW w:w="2301" w:type="pct"/>
            <w:vAlign w:val="center"/>
          </w:tcPr>
          <w:p w14:paraId="0BBF65BC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指导老师审核并通知学生修改</w:t>
            </w:r>
          </w:p>
        </w:tc>
      </w:tr>
      <w:tr w:rsidR="00065EEC" w14:paraId="6D02C918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6CE9399A" w14:textId="77777777" w:rsidR="00065EEC" w:rsidRPr="00B26DDF" w:rsidRDefault="00DD65D4">
            <w:pPr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1</w:t>
            </w:r>
            <w:r w:rsidRPr="00B26DDF">
              <w:rPr>
                <w:rFonts w:eastAsia="MS Mincho"/>
                <w:sz w:val="24"/>
                <w:lang w:eastAsia="ja-JP"/>
              </w:rPr>
              <w:t>2</w:t>
            </w:r>
            <w:r w:rsidRPr="00B26DDF">
              <w:rPr>
                <w:sz w:val="24"/>
              </w:rPr>
              <w:t>月</w:t>
            </w:r>
            <w:r w:rsidRPr="00B26DDF">
              <w:rPr>
                <w:rFonts w:eastAsia="MS Mincho"/>
                <w:sz w:val="24"/>
                <w:lang w:eastAsia="ja-JP"/>
              </w:rPr>
              <w:t>21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4A53AB53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学生撰写开题报告并进行开题答辩</w:t>
            </w:r>
          </w:p>
        </w:tc>
        <w:tc>
          <w:tcPr>
            <w:tcW w:w="2301" w:type="pct"/>
            <w:vAlign w:val="center"/>
          </w:tcPr>
          <w:p w14:paraId="06E07C07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开题答辩</w:t>
            </w:r>
          </w:p>
        </w:tc>
      </w:tr>
      <w:tr w:rsidR="00065EEC" w14:paraId="26987C48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1EE99289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rFonts w:eastAsia="MS Mincho"/>
                <w:sz w:val="24"/>
                <w:lang w:eastAsia="ja-JP"/>
              </w:rPr>
              <w:t>2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1</w:t>
            </w:r>
            <w:r w:rsidRPr="00B26DDF">
              <w:rPr>
                <w:rFonts w:eastAsia="MS Mincho"/>
                <w:sz w:val="24"/>
                <w:lang w:eastAsia="ja-JP"/>
              </w:rPr>
              <w:t>2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01A74C25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学生撰写论文初稿并上传系统</w:t>
            </w:r>
          </w:p>
        </w:tc>
        <w:tc>
          <w:tcPr>
            <w:tcW w:w="2301" w:type="pct"/>
            <w:vAlign w:val="center"/>
          </w:tcPr>
          <w:p w14:paraId="0A20C7AA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指导老师审阅提出修改意见</w:t>
            </w:r>
          </w:p>
        </w:tc>
      </w:tr>
      <w:tr w:rsidR="00065EEC" w14:paraId="60DF90AB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42E4ABFD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3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11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59A6D23A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中期答辩</w:t>
            </w:r>
          </w:p>
        </w:tc>
        <w:tc>
          <w:tcPr>
            <w:tcW w:w="2301" w:type="pct"/>
            <w:vAlign w:val="center"/>
          </w:tcPr>
          <w:p w14:paraId="6FDBDDF9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答辩小组提出修改意见</w:t>
            </w:r>
          </w:p>
        </w:tc>
      </w:tr>
      <w:tr w:rsidR="00065EEC" w14:paraId="7740DC55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7BBDC9A8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5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20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3AEE348F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学生完成论文终稿</w:t>
            </w:r>
          </w:p>
        </w:tc>
        <w:tc>
          <w:tcPr>
            <w:tcW w:w="2301" w:type="pct"/>
            <w:vAlign w:val="center"/>
          </w:tcPr>
          <w:p w14:paraId="5F63159C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指导老师审阅提出修改意见</w:t>
            </w:r>
          </w:p>
        </w:tc>
      </w:tr>
      <w:tr w:rsidR="00065EEC" w14:paraId="45A8E499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0E51A0D8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5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31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6C942A99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论文定稿并由学生上传系统</w:t>
            </w:r>
          </w:p>
        </w:tc>
        <w:tc>
          <w:tcPr>
            <w:tcW w:w="2301" w:type="pct"/>
            <w:vAlign w:val="center"/>
          </w:tcPr>
          <w:p w14:paraId="0B332F43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交叉审阅</w:t>
            </w:r>
          </w:p>
        </w:tc>
      </w:tr>
      <w:tr w:rsidR="00065EEC" w14:paraId="5BABD99C" w14:textId="77777777" w:rsidTr="002D1B05">
        <w:trPr>
          <w:trHeight w:val="435"/>
          <w:jc w:val="center"/>
        </w:trPr>
        <w:tc>
          <w:tcPr>
            <w:tcW w:w="967" w:type="pct"/>
            <w:vAlign w:val="center"/>
          </w:tcPr>
          <w:p w14:paraId="7B569174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至</w:t>
            </w:r>
            <w:r w:rsidRPr="00B26DDF">
              <w:rPr>
                <w:sz w:val="24"/>
              </w:rPr>
              <w:t>6</w:t>
            </w:r>
            <w:r w:rsidRPr="00B26DDF">
              <w:rPr>
                <w:sz w:val="24"/>
              </w:rPr>
              <w:t>月</w:t>
            </w:r>
            <w:r w:rsidRPr="00B26DDF">
              <w:rPr>
                <w:sz w:val="24"/>
              </w:rPr>
              <w:t>1</w:t>
            </w:r>
            <w:r w:rsidRPr="00B26DDF">
              <w:rPr>
                <w:sz w:val="24"/>
              </w:rPr>
              <w:t>日</w:t>
            </w:r>
          </w:p>
        </w:tc>
        <w:tc>
          <w:tcPr>
            <w:tcW w:w="1732" w:type="pct"/>
            <w:vAlign w:val="center"/>
          </w:tcPr>
          <w:p w14:paraId="4317011B" w14:textId="77777777" w:rsidR="00065EEC" w:rsidRPr="00B26DDF" w:rsidRDefault="00DD65D4">
            <w:pPr>
              <w:jc w:val="center"/>
              <w:rPr>
                <w:sz w:val="24"/>
              </w:rPr>
            </w:pPr>
            <w:r w:rsidRPr="00B26DDF">
              <w:rPr>
                <w:sz w:val="24"/>
              </w:rPr>
              <w:t>论文答辩，评定论文成绩</w:t>
            </w:r>
          </w:p>
        </w:tc>
        <w:tc>
          <w:tcPr>
            <w:tcW w:w="2301" w:type="pct"/>
            <w:vAlign w:val="center"/>
          </w:tcPr>
          <w:p w14:paraId="64924D49" w14:textId="77777777" w:rsidR="00065EEC" w:rsidRPr="00B26DDF" w:rsidRDefault="00DD65D4">
            <w:pPr>
              <w:jc w:val="center"/>
              <w:rPr>
                <w:rFonts w:ascii="宋体" w:hAnsi="宋体"/>
                <w:sz w:val="24"/>
              </w:rPr>
            </w:pPr>
            <w:r w:rsidRPr="00B26DDF">
              <w:rPr>
                <w:rFonts w:ascii="宋体" w:hAnsi="宋体" w:hint="eastAsia"/>
                <w:sz w:val="24"/>
              </w:rPr>
              <w:t>查重及答辩</w:t>
            </w:r>
          </w:p>
        </w:tc>
      </w:tr>
      <w:tr w:rsidR="00065EEC" w14:paraId="4ED12A53" w14:textId="77777777" w:rsidTr="00B26DDF">
        <w:trPr>
          <w:trHeight w:val="418"/>
          <w:jc w:val="center"/>
        </w:trPr>
        <w:tc>
          <w:tcPr>
            <w:tcW w:w="5000" w:type="pct"/>
            <w:gridSpan w:val="3"/>
          </w:tcPr>
          <w:p w14:paraId="5E8FD452" w14:textId="0FEE17B3" w:rsidR="00065EEC" w:rsidRPr="00B26DDF" w:rsidRDefault="00DD65D4">
            <w:pPr>
              <w:spacing w:beforeLines="50" w:before="120" w:afterLines="50" w:after="120"/>
              <w:rPr>
                <w:rFonts w:eastAsia="汉仪书宋二简"/>
                <w:sz w:val="24"/>
              </w:rPr>
            </w:pPr>
            <w:r w:rsidRPr="00B26DDF">
              <w:rPr>
                <w:rFonts w:eastAsia="黑体"/>
                <w:bCs/>
                <w:sz w:val="24"/>
              </w:rPr>
              <w:t>六、毕业设计（论文）时间：</w:t>
            </w:r>
            <w:bookmarkStart w:id="14" w:name="ksyear"/>
            <w:bookmarkEnd w:id="14"/>
            <w:r w:rsidRPr="00B26DDF">
              <w:rPr>
                <w:sz w:val="24"/>
                <w:u w:val="single"/>
              </w:rPr>
              <w:t>202</w:t>
            </w:r>
            <w:r w:rsidR="00C11AA1" w:rsidRPr="00B26DDF">
              <w:rPr>
                <w:sz w:val="24"/>
                <w:u w:val="single"/>
              </w:rPr>
              <w:t>5</w:t>
            </w:r>
            <w:r w:rsidRPr="00B26DDF">
              <w:rPr>
                <w:sz w:val="24"/>
              </w:rPr>
              <w:t>年</w:t>
            </w:r>
            <w:bookmarkStart w:id="15" w:name="ksmonth"/>
            <w:bookmarkEnd w:id="15"/>
            <w:r w:rsidRPr="00B26DDF">
              <w:rPr>
                <w:sz w:val="24"/>
                <w:u w:val="single"/>
              </w:rPr>
              <w:t>10</w:t>
            </w:r>
            <w:r w:rsidRPr="00B26DDF">
              <w:rPr>
                <w:sz w:val="24"/>
              </w:rPr>
              <w:t>月</w:t>
            </w:r>
            <w:bookmarkStart w:id="16" w:name="ksday"/>
            <w:bookmarkEnd w:id="16"/>
            <w:r w:rsidRPr="00B26DDF">
              <w:rPr>
                <w:sz w:val="24"/>
              </w:rPr>
              <w:t>1</w:t>
            </w:r>
            <w:r w:rsidRPr="00B26DDF">
              <w:rPr>
                <w:sz w:val="24"/>
                <w:u w:val="single"/>
              </w:rPr>
              <w:t>8</w:t>
            </w:r>
            <w:r w:rsidRPr="00B26DDF">
              <w:rPr>
                <w:sz w:val="24"/>
              </w:rPr>
              <w:t>日</w:t>
            </w:r>
            <w:r w:rsidRPr="00B26DDF">
              <w:rPr>
                <w:sz w:val="24"/>
              </w:rPr>
              <w:t xml:space="preserve"> </w:t>
            </w:r>
            <w:r w:rsidRPr="00B26DDF">
              <w:rPr>
                <w:sz w:val="24"/>
              </w:rPr>
              <w:sym w:font="Symbol" w:char="F07E"/>
            </w:r>
            <w:bookmarkStart w:id="17" w:name="jsyear"/>
            <w:bookmarkEnd w:id="17"/>
            <w:r w:rsidRPr="00B26DDF">
              <w:rPr>
                <w:sz w:val="24"/>
                <w:u w:val="single"/>
              </w:rPr>
              <w:t>202</w:t>
            </w:r>
            <w:r w:rsidR="00C11AA1" w:rsidRPr="00B26DDF">
              <w:rPr>
                <w:sz w:val="24"/>
                <w:u w:val="single"/>
              </w:rPr>
              <w:t>6</w:t>
            </w:r>
            <w:r w:rsidRPr="00B26DDF">
              <w:rPr>
                <w:sz w:val="24"/>
              </w:rPr>
              <w:t>年</w:t>
            </w:r>
            <w:bookmarkStart w:id="18" w:name="jsmonth"/>
            <w:bookmarkEnd w:id="18"/>
            <w:r w:rsidRPr="00B26DDF">
              <w:rPr>
                <w:sz w:val="24"/>
                <w:u w:val="single"/>
              </w:rPr>
              <w:t>6</w:t>
            </w:r>
            <w:r w:rsidRPr="00B26DDF">
              <w:rPr>
                <w:sz w:val="24"/>
              </w:rPr>
              <w:t>月</w:t>
            </w:r>
            <w:bookmarkStart w:id="19" w:name="jsday"/>
            <w:bookmarkEnd w:id="19"/>
            <w:r w:rsidRPr="00B26DDF">
              <w:rPr>
                <w:sz w:val="24"/>
                <w:u w:val="single"/>
              </w:rPr>
              <w:t>1</w:t>
            </w:r>
            <w:r w:rsidRPr="00B26DDF">
              <w:rPr>
                <w:sz w:val="24"/>
              </w:rPr>
              <w:t>日</w:t>
            </w:r>
          </w:p>
        </w:tc>
      </w:tr>
      <w:tr w:rsidR="00065EEC" w14:paraId="00059C7A" w14:textId="77777777" w:rsidTr="00B26DDF">
        <w:trPr>
          <w:jc w:val="center"/>
        </w:trPr>
        <w:tc>
          <w:tcPr>
            <w:tcW w:w="5000" w:type="pct"/>
            <w:gridSpan w:val="3"/>
          </w:tcPr>
          <w:p w14:paraId="49519881" w14:textId="77777777" w:rsidR="00065EEC" w:rsidRPr="00C250B8" w:rsidRDefault="00DD65D4">
            <w:pPr>
              <w:pStyle w:val="3"/>
              <w:spacing w:before="120" w:after="120"/>
            </w:pPr>
            <w:r w:rsidRPr="00C250B8">
              <w:lastRenderedPageBreak/>
              <w:t>七、本毕业设计（论文）必须完成的内容</w:t>
            </w:r>
          </w:p>
          <w:p w14:paraId="5A546B59" w14:textId="77777777" w:rsidR="00065EEC" w:rsidRPr="00B26DDF" w:rsidRDefault="00DD65D4" w:rsidP="005538FD">
            <w:pPr>
              <w:spacing w:line="360" w:lineRule="exact"/>
              <w:rPr>
                <w:sz w:val="24"/>
              </w:rPr>
            </w:pPr>
            <w:r w:rsidRPr="00B26DDF">
              <w:rPr>
                <w:sz w:val="24"/>
              </w:rPr>
              <w:t>1</w:t>
            </w:r>
            <w:r w:rsidRPr="00B26DDF">
              <w:rPr>
                <w:sz w:val="24"/>
              </w:rPr>
              <w:t>．调查研究、查阅文献和搜集资料。</w:t>
            </w:r>
          </w:p>
          <w:p w14:paraId="73A7110B" w14:textId="77777777" w:rsidR="00065EEC" w:rsidRPr="00B26DDF" w:rsidRDefault="00DD65D4" w:rsidP="005538FD">
            <w:pPr>
              <w:spacing w:line="360" w:lineRule="exact"/>
              <w:rPr>
                <w:sz w:val="24"/>
              </w:rPr>
            </w:pPr>
            <w:r w:rsidRPr="00B26DDF">
              <w:rPr>
                <w:sz w:val="24"/>
              </w:rPr>
              <w:t>2</w:t>
            </w:r>
            <w:r w:rsidRPr="00B26DDF">
              <w:rPr>
                <w:sz w:val="24"/>
              </w:rPr>
              <w:t>．阅读和翻译与研究内容有关的外文资料（外文翻译原文不能少于</w:t>
            </w:r>
            <w:r w:rsidRPr="00B26DDF">
              <w:rPr>
                <w:sz w:val="24"/>
              </w:rPr>
              <w:t>2000</w:t>
            </w:r>
            <w:r w:rsidRPr="00B26DDF">
              <w:rPr>
                <w:sz w:val="24"/>
              </w:rPr>
              <w:t>字）。</w:t>
            </w:r>
          </w:p>
          <w:p w14:paraId="6B45B96C" w14:textId="77777777" w:rsidR="00065EEC" w:rsidRPr="00B26DDF" w:rsidRDefault="00DD65D4" w:rsidP="005538FD">
            <w:pPr>
              <w:spacing w:line="360" w:lineRule="exact"/>
              <w:rPr>
                <w:sz w:val="24"/>
              </w:rPr>
            </w:pPr>
            <w:r w:rsidRPr="00B26DDF">
              <w:rPr>
                <w:sz w:val="24"/>
              </w:rPr>
              <w:t>3</w:t>
            </w:r>
            <w:r w:rsidRPr="00B26DDF">
              <w:rPr>
                <w:sz w:val="24"/>
              </w:rPr>
              <w:t>．撰写开题报告或文献综述，确定设计方案或研究方案。</w:t>
            </w:r>
          </w:p>
          <w:p w14:paraId="6CE749C3" w14:textId="77777777" w:rsidR="00065EEC" w:rsidRDefault="00DD65D4" w:rsidP="005538FD">
            <w:pPr>
              <w:spacing w:line="360" w:lineRule="exact"/>
            </w:pPr>
            <w:r w:rsidRPr="00B26DDF">
              <w:rPr>
                <w:sz w:val="24"/>
              </w:rPr>
              <w:t>4</w:t>
            </w:r>
            <w:r w:rsidRPr="00B26DDF">
              <w:rPr>
                <w:sz w:val="24"/>
              </w:rPr>
              <w:t>．撰写毕业设计（论文），中文摘要不少于</w:t>
            </w:r>
            <w:r w:rsidRPr="00B26DDF">
              <w:rPr>
                <w:sz w:val="24"/>
              </w:rPr>
              <w:t>1000</w:t>
            </w:r>
            <w:r w:rsidRPr="00B26DDF">
              <w:rPr>
                <w:sz w:val="24"/>
              </w:rPr>
              <w:t>字并撰写相应日文摘要，正文不少于</w:t>
            </w:r>
            <w:r w:rsidRPr="00B26DDF">
              <w:rPr>
                <w:sz w:val="24"/>
              </w:rPr>
              <w:t>10000</w:t>
            </w:r>
            <w:r w:rsidRPr="00B26DDF">
              <w:rPr>
                <w:sz w:val="24"/>
              </w:rPr>
              <w:t>字。</w:t>
            </w:r>
          </w:p>
        </w:tc>
      </w:tr>
      <w:tr w:rsidR="00065EEC" w14:paraId="228DA6CE" w14:textId="77777777" w:rsidTr="00B26DDF">
        <w:trPr>
          <w:trHeight w:val="1188"/>
          <w:jc w:val="center"/>
        </w:trPr>
        <w:tc>
          <w:tcPr>
            <w:tcW w:w="5000" w:type="pct"/>
            <w:gridSpan w:val="3"/>
          </w:tcPr>
          <w:p w14:paraId="7250B7AE" w14:textId="77777777" w:rsidR="00065EEC" w:rsidRDefault="00DD65D4">
            <w:pPr>
              <w:pStyle w:val="3"/>
              <w:adjustRightInd w:val="0"/>
              <w:snapToGrid w:val="0"/>
              <w:spacing w:before="120" w:after="120" w:line="360" w:lineRule="auto"/>
            </w:pPr>
            <w:r>
              <w:rPr>
                <w:rFonts w:hint="eastAsia"/>
              </w:rPr>
              <w:t>八、备注</w:t>
            </w:r>
          </w:p>
          <w:p w14:paraId="1DA3735E" w14:textId="77777777" w:rsidR="00065EEC" w:rsidRDefault="00DD65D4" w:rsidP="00B26DDF">
            <w:pPr>
              <w:adjustRightInd w:val="0"/>
              <w:snapToGrid w:val="0"/>
              <w:spacing w:beforeLines="50" w:before="120" w:afterLines="50" w:after="120" w:line="360" w:lineRule="auto"/>
              <w:rPr>
                <w:rFonts w:ascii="宋体" w:hAnsi="宋体"/>
              </w:rPr>
            </w:pPr>
            <w:r w:rsidRPr="00B26DDF">
              <w:rPr>
                <w:rFonts w:ascii="宋体" w:hAnsi="宋体"/>
                <w:sz w:val="24"/>
              </w:rPr>
              <w:t>本任务书一式三份，学院、教师、学生各执一份。</w:t>
            </w:r>
          </w:p>
        </w:tc>
      </w:tr>
    </w:tbl>
    <w:p w14:paraId="2F44F585" w14:textId="77777777" w:rsidR="00065EEC" w:rsidRDefault="00065EEC">
      <w:pPr>
        <w:spacing w:line="480" w:lineRule="auto"/>
        <w:rPr>
          <w:rFonts w:ascii="宋体" w:hAnsi="宋体"/>
          <w:sz w:val="24"/>
          <w:u w:val="single"/>
        </w:rPr>
      </w:pPr>
    </w:p>
    <w:p w14:paraId="48F3C648" w14:textId="77777777" w:rsidR="00B26DDF" w:rsidRDefault="00B26DDF">
      <w:pPr>
        <w:spacing w:line="480" w:lineRule="auto"/>
        <w:rPr>
          <w:rFonts w:ascii="宋体" w:hAnsi="宋体"/>
          <w:sz w:val="24"/>
          <w:u w:val="single"/>
        </w:rPr>
      </w:pPr>
      <w:bookmarkStart w:id="20" w:name="jysmc"/>
      <w:bookmarkEnd w:id="20"/>
    </w:p>
    <w:p w14:paraId="200ACABF" w14:textId="334A6AE6" w:rsidR="00065EEC" w:rsidRPr="006D6935" w:rsidRDefault="006D6935">
      <w:pPr>
        <w:spacing w:line="480" w:lineRule="auto"/>
        <w:rPr>
          <w:rFonts w:eastAsia="黑体"/>
          <w:bCs/>
          <w:sz w:val="24"/>
        </w:rPr>
      </w:pPr>
      <w:r w:rsidRPr="006D6935">
        <w:rPr>
          <w:rFonts w:eastAsia="黑体" w:hint="eastAsia"/>
          <w:bCs/>
          <w:sz w:val="24"/>
        </w:rPr>
        <w:t>日语</w:t>
      </w:r>
      <w:r>
        <w:rPr>
          <w:rFonts w:eastAsia="黑体" w:hint="eastAsia"/>
          <w:bCs/>
          <w:sz w:val="24"/>
        </w:rPr>
        <w:t>系</w:t>
      </w:r>
      <w:r w:rsidR="00DD65D4">
        <w:rPr>
          <w:rFonts w:eastAsia="黑体" w:hint="eastAsia"/>
          <w:bCs/>
          <w:sz w:val="24"/>
        </w:rPr>
        <w:t>（教研室）</w:t>
      </w:r>
      <w:r w:rsidR="00DD65D4">
        <w:rPr>
          <w:rFonts w:eastAsia="黑体" w:hint="eastAsia"/>
          <w:bCs/>
          <w:sz w:val="24"/>
        </w:rPr>
        <w:t xml:space="preserve">        </w:t>
      </w:r>
      <w:commentRangeStart w:id="21"/>
      <w:r w:rsidR="00DD65D4">
        <w:rPr>
          <w:rFonts w:eastAsia="黑体" w:hint="eastAsia"/>
          <w:bCs/>
          <w:sz w:val="24"/>
        </w:rPr>
        <w:t>指导教师</w:t>
      </w:r>
      <w:bookmarkStart w:id="22" w:name="jsname"/>
      <w:bookmarkEnd w:id="22"/>
      <w:r w:rsidR="001A18D7">
        <w:rPr>
          <w:rFonts w:eastAsia="黑体"/>
          <w:bCs/>
          <w:sz w:val="24"/>
        </w:rPr>
        <w:t xml:space="preserve">  </w:t>
      </w:r>
      <w:commentRangeEnd w:id="21"/>
      <w:r w:rsidR="001A18D7">
        <w:rPr>
          <w:rStyle w:val="a7"/>
        </w:rPr>
        <w:commentReference w:id="21"/>
      </w:r>
    </w:p>
    <w:p w14:paraId="5910C68B" w14:textId="77777777" w:rsidR="00065EEC" w:rsidRPr="001A18D7" w:rsidRDefault="00DD65D4">
      <w:pPr>
        <w:spacing w:line="480" w:lineRule="auto"/>
        <w:rPr>
          <w:rFonts w:eastAsia="黑体"/>
          <w:sz w:val="24"/>
          <w:u w:val="single"/>
        </w:rPr>
      </w:pPr>
      <w:r>
        <w:rPr>
          <w:rFonts w:eastAsia="黑体" w:hint="eastAsia"/>
          <w:bCs/>
          <w:sz w:val="24"/>
        </w:rPr>
        <w:t>系（教研室）主任</w:t>
      </w:r>
      <w:bookmarkStart w:id="23" w:name="fzrname"/>
      <w:bookmarkEnd w:id="23"/>
      <w:r w:rsidR="001A18D7">
        <w:rPr>
          <w:rFonts w:eastAsia="黑体"/>
          <w:bCs/>
          <w:sz w:val="24"/>
        </w:rPr>
        <w:t xml:space="preserve">  </w:t>
      </w:r>
      <w:r w:rsidR="001A18D7" w:rsidRPr="00EC7EBE">
        <w:rPr>
          <w:noProof/>
          <w:u w:val="single"/>
        </w:rPr>
        <w:drawing>
          <wp:inline distT="0" distB="0" distL="0" distR="0" wp14:anchorId="04465598" wp14:editId="194E5BD9">
            <wp:extent cx="838200" cy="419100"/>
            <wp:effectExtent l="0" t="0" r="0" b="0"/>
            <wp:docPr id="7611769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31" cy="43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黑体" w:hint="eastAsia"/>
          <w:bCs/>
          <w:sz w:val="24"/>
        </w:rPr>
        <w:t xml:space="preserve">     </w:t>
      </w:r>
      <w:r>
        <w:rPr>
          <w:rFonts w:eastAsia="黑体" w:hint="eastAsia"/>
          <w:bCs/>
          <w:sz w:val="24"/>
        </w:rPr>
        <w:t>主管院长</w:t>
      </w:r>
      <w:bookmarkStart w:id="24" w:name="yzname"/>
      <w:bookmarkEnd w:id="24"/>
      <w:r w:rsidR="001A18D7">
        <w:rPr>
          <w:rFonts w:eastAsia="黑体" w:hint="eastAsia"/>
          <w:bCs/>
          <w:sz w:val="24"/>
        </w:rPr>
        <w:t xml:space="preserve"> </w:t>
      </w:r>
      <w:r w:rsidR="001A18D7">
        <w:rPr>
          <w:rFonts w:eastAsia="黑体"/>
          <w:bCs/>
          <w:sz w:val="24"/>
        </w:rPr>
        <w:t xml:space="preserve"> </w:t>
      </w:r>
      <w:r w:rsidR="001A18D7" w:rsidRPr="00EC7EBE">
        <w:rPr>
          <w:noProof/>
          <w:u w:val="single"/>
        </w:rPr>
        <w:drawing>
          <wp:inline distT="0" distB="0" distL="0" distR="0" wp14:anchorId="2842ADED" wp14:editId="2117155F">
            <wp:extent cx="914400" cy="457200"/>
            <wp:effectExtent l="0" t="0" r="0" b="0"/>
            <wp:docPr id="9061818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96" cy="45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DB56F" w14:textId="77777777" w:rsidR="00065EEC" w:rsidRPr="001A18D7" w:rsidRDefault="00065EEC">
      <w:pPr>
        <w:spacing w:line="480" w:lineRule="auto"/>
        <w:rPr>
          <w:rFonts w:eastAsia="黑体"/>
          <w:sz w:val="24"/>
          <w:u w:val="single"/>
        </w:rPr>
      </w:pPr>
    </w:p>
    <w:sectPr w:rsidR="00065EEC" w:rsidRPr="001A18D7">
      <w:pgSz w:w="11907" w:h="16840"/>
      <w:pgMar w:top="1588" w:right="1418" w:bottom="1418" w:left="1418" w:header="0" w:footer="0" w:gutter="0"/>
      <w:cols w:space="425"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ケン　ウキ" w:date="2025-09-27T16:24:00Z" w:initials="ケ">
    <w:p w14:paraId="306CEC97" w14:textId="71641CC4" w:rsidR="0031171F" w:rsidRDefault="0031171F">
      <w:pPr>
        <w:pStyle w:val="a8"/>
      </w:pPr>
      <w:r>
        <w:rPr>
          <w:rStyle w:val="a7"/>
        </w:rPr>
        <w:annotationRef/>
      </w:r>
      <w:r w:rsidR="00D95148">
        <w:rPr>
          <w:rFonts w:hint="eastAsia"/>
        </w:rPr>
        <w:t>任务书</w:t>
      </w:r>
      <w:r>
        <w:rPr>
          <w:rFonts w:hint="eastAsia"/>
        </w:rPr>
        <w:t>填写完毕后转换成</w:t>
      </w:r>
      <w:r>
        <w:rPr>
          <w:rFonts w:hint="eastAsia"/>
        </w:rPr>
        <w:t>pdf</w:t>
      </w:r>
      <w:r>
        <w:rPr>
          <w:rFonts w:hint="eastAsia"/>
        </w:rPr>
        <w:t>格式</w:t>
      </w:r>
      <w:r w:rsidR="00C11AA1">
        <w:rPr>
          <w:rFonts w:hint="eastAsia"/>
        </w:rPr>
        <w:t>以附件形式</w:t>
      </w:r>
      <w:r w:rsidR="00790491">
        <w:rPr>
          <w:rFonts w:hint="eastAsia"/>
        </w:rPr>
        <w:t>上传</w:t>
      </w:r>
      <w:r w:rsidR="00D95148">
        <w:rPr>
          <w:rFonts w:hint="eastAsia"/>
        </w:rPr>
        <w:t>至系统。</w:t>
      </w:r>
    </w:p>
  </w:comment>
  <w:comment w:id="5" w:author="ケン　ウキ" w:date="2025-09-27T16:26:00Z" w:initials="ケ">
    <w:p w14:paraId="4B4B0002" w14:textId="154D2515" w:rsidR="00CC6431" w:rsidRDefault="00CC6431" w:rsidP="00CC6431">
      <w:pPr>
        <w:pStyle w:val="a8"/>
      </w:pPr>
      <w:r>
        <w:rPr>
          <w:rStyle w:val="a7"/>
        </w:rPr>
        <w:annotationRef/>
      </w:r>
      <w:r w:rsidR="004D50A4">
        <w:rPr>
          <w:rFonts w:hint="eastAsia"/>
        </w:rPr>
        <w:t>首行</w:t>
      </w:r>
      <w:r>
        <w:rPr>
          <w:rFonts w:hint="eastAsia"/>
        </w:rPr>
        <w:t>填写中文题目（字体：宋体小四）</w:t>
      </w:r>
      <w:r w:rsidR="004D50A4">
        <w:rPr>
          <w:rFonts w:hint="eastAsia"/>
        </w:rPr>
        <w:t>，第二行填写日语题目</w:t>
      </w:r>
      <w:r w:rsidR="002D1B05">
        <w:rPr>
          <w:rFonts w:hint="eastAsia"/>
        </w:rPr>
        <w:t>（字体：</w:t>
      </w:r>
      <w:r w:rsidR="00C0052B" w:rsidRPr="00C0052B">
        <w:t>MS Mincho</w:t>
      </w:r>
      <w:r w:rsidR="002D1B05">
        <w:rPr>
          <w:rFonts w:hint="eastAsia"/>
        </w:rPr>
        <w:t>小四）</w:t>
      </w:r>
      <w:r w:rsidR="004D50A4">
        <w:rPr>
          <w:rFonts w:hint="eastAsia"/>
        </w:rPr>
        <w:t>。</w:t>
      </w:r>
    </w:p>
  </w:comment>
  <w:comment w:id="6" w:author="ケン　ウキ" w:date="2025-09-27T16:29:00Z" w:initials="ケ">
    <w:p w14:paraId="174C37CD" w14:textId="5666E707" w:rsidR="00CC6431" w:rsidRPr="00275B8C" w:rsidRDefault="00CC6431" w:rsidP="00CC643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使用中文填写。</w:t>
      </w:r>
      <w:r w:rsidR="00275B8C">
        <w:rPr>
          <w:rFonts w:hint="eastAsia"/>
        </w:rPr>
        <w:t>（字体：宋体小四）</w:t>
      </w:r>
    </w:p>
  </w:comment>
  <w:comment w:id="9" w:author="ケン　ウキ" w:date="2025-09-27T16:29:00Z" w:initials="ケ">
    <w:p w14:paraId="62057C9A" w14:textId="3FC4DE95" w:rsidR="00CC6431" w:rsidRDefault="00CC6431" w:rsidP="00CC643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使用中文填写。</w:t>
      </w:r>
      <w:r w:rsidR="00275B8C">
        <w:rPr>
          <w:rFonts w:hint="eastAsia"/>
        </w:rPr>
        <w:t>（字体：宋体小四）</w:t>
      </w:r>
    </w:p>
  </w:comment>
  <w:comment w:id="11" w:author="ケン　ウキ" w:date="2025-09-27T16:29:00Z" w:initials="ケ">
    <w:p w14:paraId="078A0494" w14:textId="62F19347" w:rsidR="00CC6431" w:rsidRDefault="00CC6431" w:rsidP="00CC6431">
      <w:pPr>
        <w:pStyle w:val="a8"/>
      </w:pPr>
      <w:r>
        <w:rPr>
          <w:rStyle w:val="a7"/>
        </w:rPr>
        <w:annotationRef/>
      </w:r>
      <w:r w:rsidR="004D50A4">
        <w:rPr>
          <w:rFonts w:hint="eastAsia"/>
        </w:rPr>
        <w:t>参考文献的数量</w:t>
      </w:r>
      <w:r w:rsidR="004D50A4" w:rsidRPr="004D50A4">
        <w:rPr>
          <w:rFonts w:hint="eastAsia"/>
          <w:color w:val="EE0000"/>
        </w:rPr>
        <w:t>不低于</w:t>
      </w:r>
      <w:r w:rsidR="004D50A4" w:rsidRPr="004D50A4">
        <w:rPr>
          <w:rFonts w:hint="eastAsia"/>
          <w:color w:val="EE0000"/>
        </w:rPr>
        <w:t>20</w:t>
      </w:r>
      <w:r w:rsidR="004D50A4" w:rsidRPr="004D50A4">
        <w:rPr>
          <w:rFonts w:hint="eastAsia"/>
          <w:color w:val="EE0000"/>
        </w:rPr>
        <w:t>篇</w:t>
      </w:r>
      <w:r w:rsidR="004D50A4">
        <w:rPr>
          <w:rFonts w:hint="eastAsia"/>
        </w:rPr>
        <w:t>，其中</w:t>
      </w:r>
      <w:r w:rsidR="004D50A4" w:rsidRPr="004D50A4">
        <w:rPr>
          <w:rFonts w:hint="eastAsia"/>
          <w:color w:val="EE0000"/>
        </w:rPr>
        <w:t>近五年</w:t>
      </w:r>
      <w:r w:rsidR="004D50A4">
        <w:rPr>
          <w:rFonts w:hint="eastAsia"/>
        </w:rPr>
        <w:t>参考文献</w:t>
      </w:r>
      <w:r w:rsidR="004D50A4" w:rsidRPr="004D50A4">
        <w:rPr>
          <w:rFonts w:hint="eastAsia"/>
          <w:color w:val="EE0000"/>
        </w:rPr>
        <w:t>至少</w:t>
      </w:r>
      <w:r w:rsidR="004D50A4" w:rsidRPr="004D50A4">
        <w:rPr>
          <w:rFonts w:hint="eastAsia"/>
          <w:color w:val="EE0000"/>
        </w:rPr>
        <w:t>10</w:t>
      </w:r>
      <w:r w:rsidR="004D50A4" w:rsidRPr="004D50A4">
        <w:rPr>
          <w:rFonts w:hint="eastAsia"/>
          <w:color w:val="EE0000"/>
        </w:rPr>
        <w:t>篇</w:t>
      </w:r>
      <w:r w:rsidR="004D50A4">
        <w:rPr>
          <w:rFonts w:hint="eastAsia"/>
        </w:rPr>
        <w:t>（含中外文献），</w:t>
      </w:r>
      <w:r w:rsidR="004D50A4" w:rsidRPr="004D50A4">
        <w:rPr>
          <w:rFonts w:hint="eastAsia"/>
          <w:color w:val="EE0000"/>
        </w:rPr>
        <w:t>外文文献不低于三分之一</w:t>
      </w:r>
      <w:r w:rsidR="004D50A4">
        <w:rPr>
          <w:rFonts w:hint="eastAsia"/>
        </w:rPr>
        <w:t>。格式请参照</w:t>
      </w:r>
      <w:r>
        <w:rPr>
          <w:rFonts w:hint="eastAsia"/>
        </w:rPr>
        <w:t>《日语专业</w:t>
      </w:r>
      <w:r w:rsidRPr="00C11AA1">
        <w:rPr>
          <w:rFonts w:hint="eastAsia"/>
        </w:rPr>
        <w:t>毕业论文格式模板</w:t>
      </w:r>
      <w:r>
        <w:rPr>
          <w:rFonts w:hint="eastAsia"/>
        </w:rPr>
        <w:t>》中“参考文献”要求进行填写。</w:t>
      </w:r>
    </w:p>
  </w:comment>
  <w:comment w:id="21" w:author="ケン　ウキ" w:date="2025-09-27T16:23:00Z" w:initials="ケ">
    <w:p w14:paraId="60D07372" w14:textId="77777777" w:rsidR="001A18D7" w:rsidRDefault="001A18D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指导老师在右侧粘贴电子签名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6CEC97" w15:done="0"/>
  <w15:commentEx w15:paraId="4B4B0002" w15:done="0"/>
  <w15:commentEx w15:paraId="174C37CD" w15:done="0"/>
  <w15:commentEx w15:paraId="62057C9A" w15:done="0"/>
  <w15:commentEx w15:paraId="078A0494" w15:done="0"/>
  <w15:commentEx w15:paraId="60D073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6CEC97" w16cid:durableId="2C828E38"/>
  <w16cid:commentId w16cid:paraId="4B4B0002" w16cid:durableId="2C828EAF"/>
  <w16cid:commentId w16cid:paraId="174C37CD" w16cid:durableId="2C828F66"/>
  <w16cid:commentId w16cid:paraId="62057C9A" w16cid:durableId="2C828F6E"/>
  <w16cid:commentId w16cid:paraId="078A0494" w16cid:durableId="2C828F78"/>
  <w16cid:commentId w16cid:paraId="60D07372" w16cid:durableId="2C82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455EE" w14:textId="77777777" w:rsidR="00CD2A03" w:rsidRDefault="00CD2A03" w:rsidP="005538FD">
      <w:r>
        <w:separator/>
      </w:r>
    </w:p>
  </w:endnote>
  <w:endnote w:type="continuationSeparator" w:id="0">
    <w:p w14:paraId="772B6D4B" w14:textId="77777777" w:rsidR="00CD2A03" w:rsidRDefault="00CD2A03" w:rsidP="0055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汉仪大宋简">
    <w:altName w:val="宋体"/>
    <w:charset w:val="86"/>
    <w:family w:val="modern"/>
    <w:pitch w:val="default"/>
    <w:sig w:usb0="00000000" w:usb1="00000000" w:usb2="00000012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汉仪书宋二简">
    <w:altName w:val="宋体"/>
    <w:charset w:val="86"/>
    <w:family w:val="modern"/>
    <w:pitch w:val="default"/>
    <w:sig w:usb0="00000000" w:usb1="00000000" w:usb2="00000012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26E7D" w14:textId="77777777" w:rsidR="00CD2A03" w:rsidRDefault="00CD2A03" w:rsidP="005538FD">
      <w:r>
        <w:separator/>
      </w:r>
    </w:p>
  </w:footnote>
  <w:footnote w:type="continuationSeparator" w:id="0">
    <w:p w14:paraId="60C1E7FA" w14:textId="77777777" w:rsidR="00CD2A03" w:rsidRDefault="00CD2A03" w:rsidP="005538F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ケン　ウキ">
    <w15:presenceInfo w15:providerId="AD" w15:userId="S-1-5-21-2516283620-3502904525-1149701749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I4MjljZmE2NTUzYTEwYmYxZTMzNzM2NjcyZWExNWIifQ=="/>
  </w:docVars>
  <w:rsids>
    <w:rsidRoot w:val="00E473AF"/>
    <w:rsid w:val="00001BA3"/>
    <w:rsid w:val="00064E7C"/>
    <w:rsid w:val="00065EEC"/>
    <w:rsid w:val="000669DC"/>
    <w:rsid w:val="000725E0"/>
    <w:rsid w:val="0008119D"/>
    <w:rsid w:val="000C119C"/>
    <w:rsid w:val="000D6CDC"/>
    <w:rsid w:val="00115BFF"/>
    <w:rsid w:val="00131FDF"/>
    <w:rsid w:val="001A18D7"/>
    <w:rsid w:val="001A4B8A"/>
    <w:rsid w:val="001D5868"/>
    <w:rsid w:val="001E6592"/>
    <w:rsid w:val="002346DF"/>
    <w:rsid w:val="00246FD4"/>
    <w:rsid w:val="00275B8C"/>
    <w:rsid w:val="002840A7"/>
    <w:rsid w:val="00290A37"/>
    <w:rsid w:val="0029728C"/>
    <w:rsid w:val="00297F99"/>
    <w:rsid w:val="002D1B05"/>
    <w:rsid w:val="002D6D21"/>
    <w:rsid w:val="002F1B09"/>
    <w:rsid w:val="0031171F"/>
    <w:rsid w:val="003458F9"/>
    <w:rsid w:val="00360F6C"/>
    <w:rsid w:val="00361282"/>
    <w:rsid w:val="0037059B"/>
    <w:rsid w:val="00372EF5"/>
    <w:rsid w:val="00391F2D"/>
    <w:rsid w:val="003A5ED4"/>
    <w:rsid w:val="003F5352"/>
    <w:rsid w:val="00400A45"/>
    <w:rsid w:val="00457432"/>
    <w:rsid w:val="00464703"/>
    <w:rsid w:val="00486FF9"/>
    <w:rsid w:val="004B67AC"/>
    <w:rsid w:val="004B6EC7"/>
    <w:rsid w:val="004C5DE5"/>
    <w:rsid w:val="004D50A4"/>
    <w:rsid w:val="004D753F"/>
    <w:rsid w:val="00500CA6"/>
    <w:rsid w:val="00531C50"/>
    <w:rsid w:val="00531F04"/>
    <w:rsid w:val="005360F3"/>
    <w:rsid w:val="005538FD"/>
    <w:rsid w:val="00553D8C"/>
    <w:rsid w:val="00566CFC"/>
    <w:rsid w:val="005B44B7"/>
    <w:rsid w:val="006021C5"/>
    <w:rsid w:val="00603E50"/>
    <w:rsid w:val="00612564"/>
    <w:rsid w:val="006238A1"/>
    <w:rsid w:val="006337A0"/>
    <w:rsid w:val="00642CE4"/>
    <w:rsid w:val="00645350"/>
    <w:rsid w:val="00653EC8"/>
    <w:rsid w:val="00683A2F"/>
    <w:rsid w:val="006C66A6"/>
    <w:rsid w:val="006D6935"/>
    <w:rsid w:val="00714934"/>
    <w:rsid w:val="0072400C"/>
    <w:rsid w:val="0075590C"/>
    <w:rsid w:val="00774CCC"/>
    <w:rsid w:val="00781211"/>
    <w:rsid w:val="00790491"/>
    <w:rsid w:val="007A1CF9"/>
    <w:rsid w:val="007A319D"/>
    <w:rsid w:val="007F5576"/>
    <w:rsid w:val="00821014"/>
    <w:rsid w:val="008429CC"/>
    <w:rsid w:val="00885110"/>
    <w:rsid w:val="008D35AB"/>
    <w:rsid w:val="008E7035"/>
    <w:rsid w:val="008F6A11"/>
    <w:rsid w:val="00924104"/>
    <w:rsid w:val="00947DFD"/>
    <w:rsid w:val="0098083E"/>
    <w:rsid w:val="009B368A"/>
    <w:rsid w:val="009E107A"/>
    <w:rsid w:val="009E22BD"/>
    <w:rsid w:val="00A04976"/>
    <w:rsid w:val="00A23D40"/>
    <w:rsid w:val="00A32353"/>
    <w:rsid w:val="00A60D77"/>
    <w:rsid w:val="00A809AB"/>
    <w:rsid w:val="00A9090B"/>
    <w:rsid w:val="00AB55CA"/>
    <w:rsid w:val="00AE593C"/>
    <w:rsid w:val="00B24078"/>
    <w:rsid w:val="00B26DDF"/>
    <w:rsid w:val="00B45DE3"/>
    <w:rsid w:val="00B46B52"/>
    <w:rsid w:val="00B66BA6"/>
    <w:rsid w:val="00B71C69"/>
    <w:rsid w:val="00BA01F7"/>
    <w:rsid w:val="00BC2B58"/>
    <w:rsid w:val="00BF18D7"/>
    <w:rsid w:val="00BF60FC"/>
    <w:rsid w:val="00C0052B"/>
    <w:rsid w:val="00C112EE"/>
    <w:rsid w:val="00C11AA1"/>
    <w:rsid w:val="00C250B8"/>
    <w:rsid w:val="00C35AEF"/>
    <w:rsid w:val="00C40688"/>
    <w:rsid w:val="00C505B0"/>
    <w:rsid w:val="00CA0233"/>
    <w:rsid w:val="00CA5045"/>
    <w:rsid w:val="00CC0875"/>
    <w:rsid w:val="00CC6431"/>
    <w:rsid w:val="00CD2A03"/>
    <w:rsid w:val="00D00072"/>
    <w:rsid w:val="00D507AF"/>
    <w:rsid w:val="00D72B7A"/>
    <w:rsid w:val="00D85E6A"/>
    <w:rsid w:val="00D91D20"/>
    <w:rsid w:val="00D95148"/>
    <w:rsid w:val="00D97D91"/>
    <w:rsid w:val="00DC31C4"/>
    <w:rsid w:val="00DC7631"/>
    <w:rsid w:val="00DD414F"/>
    <w:rsid w:val="00DD65D4"/>
    <w:rsid w:val="00DE6C7E"/>
    <w:rsid w:val="00E010D4"/>
    <w:rsid w:val="00E0618B"/>
    <w:rsid w:val="00E473AF"/>
    <w:rsid w:val="00E51050"/>
    <w:rsid w:val="00E72110"/>
    <w:rsid w:val="00E76940"/>
    <w:rsid w:val="00E83648"/>
    <w:rsid w:val="00E93209"/>
    <w:rsid w:val="00E97865"/>
    <w:rsid w:val="00F16B10"/>
    <w:rsid w:val="00F532FE"/>
    <w:rsid w:val="00F71BA4"/>
    <w:rsid w:val="00F76197"/>
    <w:rsid w:val="00FF5E26"/>
    <w:rsid w:val="0E8E03E9"/>
    <w:rsid w:val="1CEB5018"/>
    <w:rsid w:val="29746ED1"/>
    <w:rsid w:val="52407C18"/>
    <w:rsid w:val="70C12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DCABEF"/>
  <w15:docId w15:val="{E0FAA8B0-9C6F-994D-8B6C-852AEEF6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afterLines="100"/>
      <w:jc w:val="center"/>
      <w:outlineLvl w:val="0"/>
    </w:pPr>
    <w:rPr>
      <w:rFonts w:eastAsia="汉仪大宋简"/>
      <w:bCs/>
      <w:kern w:val="44"/>
      <w:sz w:val="36"/>
      <w:szCs w:val="44"/>
    </w:rPr>
  </w:style>
  <w:style w:type="paragraph" w:styleId="3">
    <w:name w:val="heading 3"/>
    <w:basedOn w:val="a"/>
    <w:next w:val="a"/>
    <w:qFormat/>
    <w:pPr>
      <w:keepNext/>
      <w:keepLines/>
      <w:spacing w:beforeLines="50" w:afterLines="50"/>
      <w:outlineLvl w:val="2"/>
    </w:pPr>
    <w:rPr>
      <w:rFonts w:eastAsia="黑体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styleId="a7">
    <w:name w:val="annotation reference"/>
    <w:basedOn w:val="a0"/>
    <w:rsid w:val="001A18D7"/>
    <w:rPr>
      <w:sz w:val="21"/>
      <w:szCs w:val="21"/>
    </w:rPr>
  </w:style>
  <w:style w:type="paragraph" w:styleId="a8">
    <w:name w:val="annotation text"/>
    <w:basedOn w:val="a"/>
    <w:link w:val="a9"/>
    <w:rsid w:val="001A18D7"/>
    <w:pPr>
      <w:jc w:val="left"/>
    </w:pPr>
  </w:style>
  <w:style w:type="character" w:customStyle="1" w:styleId="a9">
    <w:name w:val="批注文字 字符"/>
    <w:basedOn w:val="a0"/>
    <w:link w:val="a8"/>
    <w:rsid w:val="001A18D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A18D7"/>
    <w:rPr>
      <w:b/>
      <w:bCs/>
    </w:rPr>
  </w:style>
  <w:style w:type="character" w:customStyle="1" w:styleId="ab">
    <w:name w:val="批注主题 字符"/>
    <w:basedOn w:val="a9"/>
    <w:link w:val="aa"/>
    <w:rsid w:val="001A18D7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A18D7"/>
    <w:rPr>
      <w:sz w:val="18"/>
      <w:szCs w:val="18"/>
    </w:rPr>
  </w:style>
  <w:style w:type="character" w:customStyle="1" w:styleId="ad">
    <w:name w:val="批注框文本 字符"/>
    <w:basedOn w:val="a0"/>
    <w:link w:val="ac"/>
    <w:rsid w:val="001A18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</Words>
  <Characters>1045</Characters>
  <Application>Microsoft Office Word</Application>
  <DocSecurity>0</DocSecurity>
  <Lines>8</Lines>
  <Paragraphs>2</Paragraphs>
  <ScaleCrop>false</ScaleCrop>
  <Company>江苏工业学院怀德学院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（工艺类学生用）</dc:title>
  <dc:creator>Windows 用户</dc:creator>
  <cp:lastModifiedBy>ケン　ウキ</cp:lastModifiedBy>
  <cp:revision>2</cp:revision>
  <dcterms:created xsi:type="dcterms:W3CDTF">2025-10-05T02:40:00Z</dcterms:created>
  <dcterms:modified xsi:type="dcterms:W3CDTF">2025-10-05T02:40:00Z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648514BF324F40C49C28C83C119EDC48</vt:lpwstr>
  </property>
</Properties>
</file>