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7A4C9" w14:textId="77777777" w:rsidR="00925F03" w:rsidRDefault="00925F03" w:rsidP="00252A91">
      <w:pPr>
        <w:spacing w:line="480" w:lineRule="auto"/>
        <w:ind w:rightChars="178" w:right="374" w:firstLineChars="3477" w:firstLine="5836"/>
        <w:rPr>
          <w:rFonts w:eastAsia="汉仪书宋二简"/>
          <w:w w:val="80"/>
          <w:szCs w:val="21"/>
        </w:rPr>
      </w:pPr>
      <w:bookmarkStart w:id="0" w:name="_Toc139686699"/>
      <w:bookmarkStart w:id="1" w:name="_Toc139708425"/>
      <w:r>
        <w:rPr>
          <w:rFonts w:eastAsia="汉仪书宋二简" w:hint="eastAsia"/>
          <w:w w:val="80"/>
          <w:szCs w:val="21"/>
        </w:rPr>
        <w:t>学号：</w:t>
      </w:r>
      <w:r>
        <w:rPr>
          <w:rFonts w:eastAsia="汉仪书宋二简" w:hint="eastAsia"/>
          <w:w w:val="80"/>
          <w:szCs w:val="21"/>
          <w:u w:val="single"/>
        </w:rPr>
        <w:t xml:space="preserve">            </w:t>
      </w:r>
      <w:r w:rsidR="00345532">
        <w:rPr>
          <w:rFonts w:eastAsia="汉仪书宋二简" w:hint="eastAsia"/>
          <w:w w:val="80"/>
          <w:szCs w:val="21"/>
          <w:u w:val="single"/>
        </w:rPr>
        <w:t xml:space="preserve">        </w:t>
      </w:r>
      <w:r>
        <w:rPr>
          <w:rFonts w:eastAsia="汉仪书宋二简" w:hint="eastAsia"/>
          <w:w w:val="80"/>
          <w:szCs w:val="21"/>
          <w:u w:val="single"/>
        </w:rPr>
        <w:t xml:space="preserve">  </w:t>
      </w:r>
    </w:p>
    <w:p w14:paraId="6F19ACED" w14:textId="77777777" w:rsidR="00925F03" w:rsidRDefault="00371439" w:rsidP="009F0B67">
      <w:pPr>
        <w:spacing w:line="360" w:lineRule="auto"/>
        <w:jc w:val="center"/>
        <w:rPr>
          <w:rFonts w:eastAsia="汉仪书宋二简"/>
          <w:b/>
          <w:bCs/>
          <w:w w:val="80"/>
          <w:sz w:val="48"/>
          <w:szCs w:val="48"/>
        </w:rPr>
      </w:pPr>
      <w:r>
        <w:rPr>
          <w:rFonts w:eastAsia="汉仪书宋二简" w:hint="eastAsia"/>
          <w:b/>
          <w:bCs/>
          <w:w w:val="80"/>
          <w:sz w:val="48"/>
          <w:szCs w:val="48"/>
        </w:rPr>
        <w:t>常</w:t>
      </w:r>
      <w:r>
        <w:rPr>
          <w:rFonts w:eastAsia="汉仪书宋二简" w:hint="eastAsia"/>
          <w:b/>
          <w:bCs/>
          <w:w w:val="80"/>
          <w:sz w:val="48"/>
          <w:szCs w:val="48"/>
        </w:rPr>
        <w:t xml:space="preserve">  </w:t>
      </w:r>
      <w:r>
        <w:rPr>
          <w:rFonts w:eastAsia="汉仪书宋二简" w:hint="eastAsia"/>
          <w:b/>
          <w:bCs/>
          <w:w w:val="80"/>
          <w:sz w:val="48"/>
          <w:szCs w:val="48"/>
        </w:rPr>
        <w:t>州</w:t>
      </w:r>
      <w:r>
        <w:rPr>
          <w:rFonts w:eastAsia="汉仪书宋二简" w:hint="eastAsia"/>
          <w:b/>
          <w:bCs/>
          <w:w w:val="80"/>
          <w:sz w:val="48"/>
          <w:szCs w:val="48"/>
        </w:rPr>
        <w:t xml:space="preserve">  </w:t>
      </w:r>
      <w:r>
        <w:rPr>
          <w:rFonts w:eastAsia="汉仪书宋二简" w:hint="eastAsia"/>
          <w:b/>
          <w:bCs/>
          <w:w w:val="80"/>
          <w:sz w:val="48"/>
          <w:szCs w:val="48"/>
        </w:rPr>
        <w:t>大</w:t>
      </w:r>
      <w:r>
        <w:rPr>
          <w:rFonts w:eastAsia="汉仪书宋二简" w:hint="eastAsia"/>
          <w:b/>
          <w:bCs/>
          <w:w w:val="80"/>
          <w:sz w:val="48"/>
          <w:szCs w:val="48"/>
        </w:rPr>
        <w:t xml:space="preserve">  </w:t>
      </w:r>
      <w:r>
        <w:rPr>
          <w:rFonts w:eastAsia="汉仪书宋二简" w:hint="eastAsia"/>
          <w:b/>
          <w:bCs/>
          <w:w w:val="80"/>
          <w:sz w:val="48"/>
          <w:szCs w:val="48"/>
        </w:rPr>
        <w:t>学</w:t>
      </w:r>
    </w:p>
    <w:p w14:paraId="2FBF9AF7" w14:textId="772E6077" w:rsidR="00925F03" w:rsidRPr="005F6FA8" w:rsidRDefault="00EC7C99" w:rsidP="005F6FA8">
      <w:pPr>
        <w:spacing w:line="360" w:lineRule="auto"/>
        <w:jc w:val="center"/>
        <w:rPr>
          <w:rFonts w:eastAsia="黑体"/>
          <w:w w:val="80"/>
          <w:sz w:val="72"/>
          <w:szCs w:val="72"/>
        </w:rPr>
      </w:pPr>
      <w:r>
        <w:rPr>
          <w:rFonts w:eastAsia="黑体" w:hint="eastAsia"/>
          <w:w w:val="80"/>
          <w:sz w:val="72"/>
          <w:szCs w:val="72"/>
        </w:rPr>
        <w:t>毕业论文</w:t>
      </w:r>
      <w:r w:rsidR="00925F03">
        <w:rPr>
          <w:rFonts w:eastAsia="黑体" w:hint="eastAsia"/>
          <w:w w:val="80"/>
          <w:sz w:val="72"/>
          <w:szCs w:val="72"/>
        </w:rPr>
        <w:t>资料袋</w:t>
      </w:r>
    </w:p>
    <w:p w14:paraId="64A8B26C" w14:textId="783A648D" w:rsidR="00345532" w:rsidRDefault="00345532" w:rsidP="005F6FA8">
      <w:pPr>
        <w:spacing w:line="300" w:lineRule="auto"/>
        <w:ind w:rightChars="110" w:right="231" w:firstLineChars="147" w:firstLine="376"/>
        <w:rPr>
          <w:rFonts w:eastAsia="汉仪书宋二简"/>
          <w:w w:val="80"/>
          <w:sz w:val="32"/>
          <w:u w:val="single"/>
        </w:rPr>
      </w:pPr>
      <w:r>
        <w:rPr>
          <w:rFonts w:eastAsia="汉仪书宋二简" w:hint="eastAsia"/>
          <w:w w:val="80"/>
          <w:sz w:val="32"/>
        </w:rPr>
        <w:t>学生姓名</w:t>
      </w:r>
      <w:r>
        <w:rPr>
          <w:rFonts w:eastAsia="汉仪书宋二简" w:hint="eastAsia"/>
          <w:w w:val="80"/>
          <w:sz w:val="32"/>
          <w:u w:val="single"/>
        </w:rPr>
        <w:t xml:space="preserve">                         </w:t>
      </w:r>
      <w:r>
        <w:rPr>
          <w:rFonts w:eastAsia="汉仪书宋二简" w:hint="eastAsia"/>
          <w:w w:val="80"/>
          <w:sz w:val="32"/>
        </w:rPr>
        <w:t>专业班级</w:t>
      </w:r>
      <w:r>
        <w:rPr>
          <w:rFonts w:eastAsia="汉仪书宋二简" w:hint="eastAsia"/>
          <w:w w:val="80"/>
          <w:sz w:val="32"/>
          <w:u w:val="single"/>
        </w:rPr>
        <w:t xml:space="preserve">                </w:t>
      </w:r>
      <w:r w:rsidR="00685DB9">
        <w:rPr>
          <w:rFonts w:eastAsia="汉仪书宋二简"/>
          <w:w w:val="80"/>
          <w:sz w:val="32"/>
          <w:u w:val="single"/>
        </w:rPr>
        <w:t xml:space="preserve"> </w:t>
      </w:r>
      <w:r>
        <w:rPr>
          <w:rFonts w:eastAsia="汉仪书宋二简" w:hint="eastAsia"/>
          <w:w w:val="80"/>
          <w:sz w:val="32"/>
          <w:u w:val="single"/>
        </w:rPr>
        <w:t xml:space="preserve">  </w:t>
      </w:r>
    </w:p>
    <w:p w14:paraId="36D1B805" w14:textId="0FC2AAD6" w:rsidR="00925F03" w:rsidRPr="00345532" w:rsidRDefault="00EC7C99" w:rsidP="005F6FA8">
      <w:pPr>
        <w:spacing w:line="300" w:lineRule="auto"/>
        <w:ind w:firstLineChars="147" w:firstLine="376"/>
        <w:rPr>
          <w:rFonts w:eastAsia="汉仪书宋二简"/>
          <w:w w:val="80"/>
          <w:sz w:val="32"/>
        </w:rPr>
      </w:pPr>
      <w:r>
        <w:rPr>
          <w:rFonts w:eastAsia="汉仪书宋二简" w:hint="eastAsia"/>
          <w:w w:val="80"/>
          <w:sz w:val="32"/>
        </w:rPr>
        <w:t>论文题目</w:t>
      </w:r>
      <w:r w:rsidR="00345532">
        <w:rPr>
          <w:rFonts w:eastAsia="汉仪书宋二简" w:hint="eastAsia"/>
          <w:w w:val="80"/>
          <w:sz w:val="32"/>
        </w:rPr>
        <w:t xml:space="preserve">  </w:t>
      </w:r>
      <w:r>
        <w:rPr>
          <w:rFonts w:eastAsia="汉仪书宋二简" w:hint="eastAsia"/>
          <w:w w:val="80"/>
          <w:sz w:val="32"/>
          <w:u w:val="single"/>
        </w:rPr>
        <w:t xml:space="preserve"> </w:t>
      </w:r>
      <w:r>
        <w:rPr>
          <w:rFonts w:eastAsia="汉仪书宋二简"/>
          <w:w w:val="80"/>
          <w:sz w:val="32"/>
          <w:u w:val="single"/>
        </w:rPr>
        <w:t xml:space="preserve">                                                 </w:t>
      </w:r>
    </w:p>
    <w:p w14:paraId="1A037A94" w14:textId="135388F7" w:rsidR="00345532" w:rsidRDefault="00925F03" w:rsidP="005F6FA8">
      <w:pPr>
        <w:spacing w:line="300" w:lineRule="auto"/>
        <w:rPr>
          <w:rFonts w:eastAsia="汉仪书宋二简"/>
          <w:w w:val="80"/>
          <w:sz w:val="32"/>
          <w:u w:val="single"/>
        </w:rPr>
      </w:pPr>
      <w:r>
        <w:rPr>
          <w:rFonts w:eastAsia="汉仪书宋二简" w:hint="eastAsia"/>
          <w:w w:val="80"/>
          <w:sz w:val="32"/>
        </w:rPr>
        <w:t xml:space="preserve">   </w:t>
      </w:r>
      <w:r>
        <w:rPr>
          <w:rFonts w:eastAsia="汉仪书宋二简" w:hint="eastAsia"/>
          <w:w w:val="80"/>
          <w:sz w:val="32"/>
          <w:u w:val="single"/>
        </w:rPr>
        <w:t xml:space="preserve">                                                 </w:t>
      </w:r>
      <w:r w:rsidR="00EC7C99">
        <w:rPr>
          <w:rFonts w:eastAsia="汉仪书宋二简"/>
          <w:w w:val="80"/>
          <w:sz w:val="32"/>
          <w:u w:val="single"/>
        </w:rPr>
        <w:t xml:space="preserve">           </w:t>
      </w:r>
    </w:p>
    <w:p w14:paraId="1282405B" w14:textId="1642667D" w:rsidR="00925F03" w:rsidRDefault="00925F03" w:rsidP="005F6FA8">
      <w:pPr>
        <w:spacing w:line="300" w:lineRule="auto"/>
        <w:ind w:rightChars="110" w:right="231" w:firstLineChars="147" w:firstLine="376"/>
        <w:rPr>
          <w:rFonts w:eastAsia="汉仪书宋二简"/>
          <w:w w:val="80"/>
          <w:sz w:val="32"/>
        </w:rPr>
      </w:pPr>
      <w:r>
        <w:rPr>
          <w:rFonts w:eastAsia="汉仪书宋二简" w:hint="eastAsia"/>
          <w:w w:val="80"/>
          <w:sz w:val="32"/>
        </w:rPr>
        <w:t>成</w:t>
      </w:r>
      <w:r>
        <w:rPr>
          <w:rFonts w:eastAsia="汉仪书宋二简" w:hint="eastAsia"/>
          <w:w w:val="80"/>
          <w:sz w:val="32"/>
        </w:rPr>
        <w:t xml:space="preserve">    </w:t>
      </w:r>
      <w:r>
        <w:rPr>
          <w:rFonts w:eastAsia="汉仪书宋二简" w:hint="eastAsia"/>
          <w:w w:val="80"/>
          <w:sz w:val="32"/>
        </w:rPr>
        <w:t>绩</w:t>
      </w:r>
      <w:r>
        <w:rPr>
          <w:rFonts w:eastAsia="汉仪书宋二简" w:hint="eastAsia"/>
          <w:w w:val="80"/>
          <w:sz w:val="32"/>
          <w:u w:val="single"/>
        </w:rPr>
        <w:t xml:space="preserve">       </w:t>
      </w:r>
      <w:r w:rsidR="00345532">
        <w:rPr>
          <w:rFonts w:eastAsia="汉仪书宋二简" w:hint="eastAsia"/>
          <w:w w:val="80"/>
          <w:sz w:val="32"/>
          <w:u w:val="single"/>
        </w:rPr>
        <w:t xml:space="preserve">                 </w:t>
      </w:r>
      <w:r w:rsidR="00594C7D">
        <w:rPr>
          <w:rFonts w:eastAsia="汉仪书宋二简"/>
          <w:w w:val="80"/>
          <w:sz w:val="32"/>
          <w:u w:val="single"/>
        </w:rPr>
        <w:t xml:space="preserve"> </w:t>
      </w:r>
      <w:r w:rsidR="00594C7D">
        <w:rPr>
          <w:rFonts w:eastAsia="汉仪书宋二简" w:hint="eastAsia"/>
          <w:w w:val="80"/>
          <w:sz w:val="32"/>
        </w:rPr>
        <w:t>指导教师</w:t>
      </w:r>
      <w:r w:rsidR="00594C7D">
        <w:rPr>
          <w:rFonts w:eastAsia="汉仪书宋二简" w:hint="eastAsia"/>
          <w:w w:val="80"/>
          <w:sz w:val="32"/>
          <w:u w:val="single"/>
        </w:rPr>
        <w:t xml:space="preserve">                   </w:t>
      </w:r>
    </w:p>
    <w:tbl>
      <w:tblPr>
        <w:tblpPr w:leftFromText="180" w:rightFromText="180" w:vertAnchor="text" w:horzAnchor="margin" w:tblpXSpec="center" w:tblpY="644"/>
        <w:tblW w:w="8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516"/>
        <w:gridCol w:w="1559"/>
        <w:gridCol w:w="1811"/>
      </w:tblGrid>
      <w:tr w:rsidR="005F6FA8" w:rsidRPr="00611D13" w14:paraId="403913D3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578A2D60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bookmarkStart w:id="2" w:name="_Hlk167487439"/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序号</w:t>
            </w:r>
          </w:p>
        </w:tc>
        <w:tc>
          <w:tcPr>
            <w:tcW w:w="4516" w:type="dxa"/>
            <w:vAlign w:val="center"/>
          </w:tcPr>
          <w:p w14:paraId="6AFBA8E5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材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 xml:space="preserve">  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料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 xml:space="preserve">  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名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 xml:space="preserve">  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称</w:t>
            </w:r>
          </w:p>
        </w:tc>
        <w:tc>
          <w:tcPr>
            <w:tcW w:w="1559" w:type="dxa"/>
            <w:vAlign w:val="center"/>
          </w:tcPr>
          <w:p w14:paraId="538B3E0B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有则划“√”</w:t>
            </w:r>
          </w:p>
        </w:tc>
        <w:tc>
          <w:tcPr>
            <w:tcW w:w="1811" w:type="dxa"/>
            <w:vAlign w:val="center"/>
          </w:tcPr>
          <w:p w14:paraId="1FD818B8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备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 xml:space="preserve">  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注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 xml:space="preserve"> 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说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 xml:space="preserve"> 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明</w:t>
            </w:r>
          </w:p>
        </w:tc>
      </w:tr>
      <w:tr w:rsidR="005F6FA8" w:rsidRPr="00611D13" w14:paraId="0544A112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68BA5C58" w14:textId="77777777" w:rsidR="005F6FA8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1</w:t>
            </w:r>
          </w:p>
        </w:tc>
        <w:tc>
          <w:tcPr>
            <w:tcW w:w="4516" w:type="dxa"/>
            <w:vAlign w:val="center"/>
          </w:tcPr>
          <w:p w14:paraId="50757BE0" w14:textId="77777777" w:rsidR="005F6FA8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>
              <w:rPr>
                <w:rFonts w:hint="eastAsia"/>
                <w:w w:val="80"/>
                <w:sz w:val="24"/>
                <w:szCs w:val="22"/>
              </w:rPr>
              <w:t>选题审批表</w:t>
            </w:r>
          </w:p>
        </w:tc>
        <w:tc>
          <w:tcPr>
            <w:tcW w:w="1559" w:type="dxa"/>
            <w:vAlign w:val="center"/>
          </w:tcPr>
          <w:p w14:paraId="461E2D65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0EC0608C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</w:tr>
      <w:tr w:rsidR="005F6FA8" w:rsidRPr="00611D13" w14:paraId="5EAC393B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34E3EA95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2</w:t>
            </w:r>
          </w:p>
        </w:tc>
        <w:tc>
          <w:tcPr>
            <w:tcW w:w="4516" w:type="dxa"/>
            <w:vAlign w:val="center"/>
          </w:tcPr>
          <w:p w14:paraId="26AB3511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bookmarkStart w:id="3" w:name="_Hlk167486646"/>
            <w:r>
              <w:rPr>
                <w:rFonts w:hint="eastAsia"/>
                <w:w w:val="80"/>
                <w:sz w:val="24"/>
                <w:szCs w:val="22"/>
              </w:rPr>
              <w:t>前期材料（</w:t>
            </w:r>
            <w:r w:rsidRPr="00611D13">
              <w:rPr>
                <w:rFonts w:hint="eastAsia"/>
                <w:w w:val="80"/>
                <w:sz w:val="24"/>
                <w:szCs w:val="22"/>
              </w:rPr>
              <w:t>任务书</w:t>
            </w:r>
            <w:bookmarkEnd w:id="3"/>
            <w:r>
              <w:rPr>
                <w:rFonts w:hint="eastAsia"/>
                <w:w w:val="80"/>
                <w:sz w:val="24"/>
                <w:szCs w:val="22"/>
              </w:rPr>
              <w:t>、开题报告、</w:t>
            </w:r>
            <w:bookmarkStart w:id="4" w:name="_Hlk167486672"/>
            <w:r w:rsidRPr="005F6FA8">
              <w:rPr>
                <w:rFonts w:hint="eastAsia"/>
                <w:w w:val="80"/>
                <w:sz w:val="24"/>
                <w:szCs w:val="22"/>
              </w:rPr>
              <w:t>外文翻译</w:t>
            </w:r>
            <w:bookmarkEnd w:id="4"/>
            <w:r>
              <w:rPr>
                <w:rFonts w:hint="eastAsia"/>
                <w:w w:val="80"/>
                <w:sz w:val="24"/>
                <w:szCs w:val="22"/>
              </w:rPr>
              <w:t>）</w:t>
            </w:r>
          </w:p>
        </w:tc>
        <w:tc>
          <w:tcPr>
            <w:tcW w:w="1559" w:type="dxa"/>
            <w:vAlign w:val="center"/>
          </w:tcPr>
          <w:p w14:paraId="111F85FA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01636F29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</w:tr>
      <w:tr w:rsidR="005F6FA8" w:rsidRPr="00611D13" w14:paraId="56AE28AB" w14:textId="77777777" w:rsidTr="005F6FA8">
        <w:trPr>
          <w:trHeight w:val="412"/>
        </w:trPr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01C7543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3</w:t>
            </w:r>
            <w:r w:rsidRPr="00611D13">
              <w:rPr>
                <w:rFonts w:eastAsia="汉仪书宋二简"/>
                <w:w w:val="80"/>
                <w:sz w:val="24"/>
                <w:szCs w:val="22"/>
              </w:rPr>
              <w:t>-1</w:t>
            </w:r>
          </w:p>
        </w:tc>
        <w:tc>
          <w:tcPr>
            <w:tcW w:w="4516" w:type="dxa"/>
            <w:tcBorders>
              <w:bottom w:val="single" w:sz="4" w:space="0" w:color="auto"/>
            </w:tcBorders>
            <w:vAlign w:val="center"/>
          </w:tcPr>
          <w:p w14:paraId="2ECB4EB4" w14:textId="77777777" w:rsidR="005F6FA8" w:rsidRPr="005F6FA8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5F6FA8">
              <w:rPr>
                <w:rFonts w:hint="eastAsia"/>
                <w:w w:val="80"/>
                <w:sz w:val="24"/>
                <w:szCs w:val="22"/>
              </w:rPr>
              <w:t>中期报告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8970E2E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tcBorders>
              <w:bottom w:val="single" w:sz="4" w:space="0" w:color="auto"/>
            </w:tcBorders>
            <w:vAlign w:val="center"/>
          </w:tcPr>
          <w:p w14:paraId="6607DCCA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</w:tr>
      <w:tr w:rsidR="005F6FA8" w:rsidRPr="00611D13" w14:paraId="0801BEF1" w14:textId="77777777" w:rsidTr="005F6FA8">
        <w:trPr>
          <w:trHeight w:val="412"/>
        </w:trPr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725B088D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3</w:t>
            </w:r>
            <w:r w:rsidRPr="00611D13">
              <w:rPr>
                <w:rFonts w:eastAsia="汉仪书宋二简"/>
                <w:w w:val="80"/>
                <w:sz w:val="24"/>
                <w:szCs w:val="22"/>
              </w:rPr>
              <w:t>-2</w:t>
            </w:r>
          </w:p>
        </w:tc>
        <w:tc>
          <w:tcPr>
            <w:tcW w:w="4516" w:type="dxa"/>
            <w:tcBorders>
              <w:bottom w:val="single" w:sz="4" w:space="0" w:color="auto"/>
            </w:tcBorders>
            <w:vAlign w:val="center"/>
          </w:tcPr>
          <w:p w14:paraId="296400A9" w14:textId="77777777" w:rsidR="005F6FA8" w:rsidRPr="005F6FA8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5F6FA8">
              <w:rPr>
                <w:rFonts w:hint="eastAsia"/>
                <w:w w:val="80"/>
                <w:sz w:val="24"/>
                <w:szCs w:val="22"/>
              </w:rPr>
              <w:t>中期检查表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C7A1B8C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tcBorders>
              <w:bottom w:val="single" w:sz="4" w:space="0" w:color="auto"/>
            </w:tcBorders>
            <w:vAlign w:val="center"/>
          </w:tcPr>
          <w:p w14:paraId="737FC6FD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</w:tr>
      <w:tr w:rsidR="005F6FA8" w:rsidRPr="00611D13" w14:paraId="62E55AA8" w14:textId="77777777" w:rsidTr="005F6FA8">
        <w:trPr>
          <w:trHeight w:val="412"/>
        </w:trPr>
        <w:tc>
          <w:tcPr>
            <w:tcW w:w="1008" w:type="dxa"/>
            <w:tcBorders>
              <w:bottom w:val="nil"/>
            </w:tcBorders>
            <w:vAlign w:val="center"/>
          </w:tcPr>
          <w:p w14:paraId="4606CDBC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bookmarkStart w:id="5" w:name="_Hlk167487392"/>
            <w:r>
              <w:rPr>
                <w:rFonts w:eastAsia="汉仪书宋二简" w:hint="eastAsia"/>
                <w:w w:val="80"/>
                <w:sz w:val="24"/>
                <w:szCs w:val="22"/>
              </w:rPr>
              <w:t>4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-</w:t>
            </w:r>
            <w:r w:rsidRPr="00611D13">
              <w:rPr>
                <w:rFonts w:eastAsia="汉仪书宋二简"/>
                <w:w w:val="80"/>
                <w:sz w:val="24"/>
                <w:szCs w:val="22"/>
              </w:rPr>
              <w:t>1</w:t>
            </w:r>
          </w:p>
        </w:tc>
        <w:tc>
          <w:tcPr>
            <w:tcW w:w="4516" w:type="dxa"/>
            <w:tcBorders>
              <w:bottom w:val="nil"/>
            </w:tcBorders>
            <w:vAlign w:val="center"/>
          </w:tcPr>
          <w:p w14:paraId="0E0F8941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5F6FA8">
              <w:rPr>
                <w:rFonts w:hint="eastAsia"/>
                <w:w w:val="80"/>
                <w:sz w:val="24"/>
                <w:szCs w:val="22"/>
              </w:rPr>
              <w:t>论文评审表（指导教师）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051141EE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021B0D99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</w:tr>
      <w:tr w:rsidR="005F6FA8" w:rsidRPr="00611D13" w14:paraId="16BB9E8B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13D3C218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4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-</w:t>
            </w:r>
            <w:r w:rsidRPr="00611D13">
              <w:rPr>
                <w:rFonts w:eastAsia="汉仪书宋二简"/>
                <w:w w:val="80"/>
                <w:sz w:val="24"/>
                <w:szCs w:val="22"/>
              </w:rPr>
              <w:t>2</w:t>
            </w:r>
          </w:p>
        </w:tc>
        <w:tc>
          <w:tcPr>
            <w:tcW w:w="4516" w:type="dxa"/>
            <w:vAlign w:val="center"/>
          </w:tcPr>
          <w:p w14:paraId="3DC9BBC8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611D13">
              <w:rPr>
                <w:rFonts w:hint="eastAsia"/>
                <w:w w:val="80"/>
                <w:sz w:val="24"/>
                <w:szCs w:val="22"/>
              </w:rPr>
              <w:t>论文评审表（评阅教师）</w:t>
            </w:r>
          </w:p>
        </w:tc>
        <w:tc>
          <w:tcPr>
            <w:tcW w:w="1559" w:type="dxa"/>
            <w:vAlign w:val="center"/>
          </w:tcPr>
          <w:p w14:paraId="7F35AFCF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49A69554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</w:p>
        </w:tc>
      </w:tr>
      <w:tr w:rsidR="005F6FA8" w:rsidRPr="00611D13" w14:paraId="54E859C9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36BE0AF8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4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-</w:t>
            </w:r>
            <w:r w:rsidRPr="00611D13">
              <w:rPr>
                <w:rFonts w:eastAsia="汉仪书宋二简"/>
                <w:w w:val="80"/>
                <w:sz w:val="24"/>
                <w:szCs w:val="22"/>
              </w:rPr>
              <w:t>3</w:t>
            </w:r>
          </w:p>
        </w:tc>
        <w:tc>
          <w:tcPr>
            <w:tcW w:w="4516" w:type="dxa"/>
            <w:vAlign w:val="center"/>
          </w:tcPr>
          <w:p w14:paraId="33B7A915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5F6FA8">
              <w:rPr>
                <w:rFonts w:hint="eastAsia"/>
                <w:w w:val="80"/>
                <w:sz w:val="24"/>
                <w:szCs w:val="22"/>
              </w:rPr>
              <w:t>论文答辩表（答辩小组）</w:t>
            </w:r>
          </w:p>
        </w:tc>
        <w:tc>
          <w:tcPr>
            <w:tcW w:w="1559" w:type="dxa"/>
            <w:vAlign w:val="center"/>
          </w:tcPr>
          <w:p w14:paraId="27DE4E11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1665A7F0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</w:p>
        </w:tc>
      </w:tr>
      <w:tr w:rsidR="005F6FA8" w:rsidRPr="00611D13" w14:paraId="08E35B1E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70C94550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4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-</w:t>
            </w:r>
            <w:r w:rsidRPr="00611D13">
              <w:rPr>
                <w:rFonts w:eastAsia="汉仪书宋二简"/>
                <w:w w:val="80"/>
                <w:sz w:val="24"/>
                <w:szCs w:val="22"/>
              </w:rPr>
              <w:t>4</w:t>
            </w:r>
          </w:p>
        </w:tc>
        <w:tc>
          <w:tcPr>
            <w:tcW w:w="4516" w:type="dxa"/>
            <w:vAlign w:val="center"/>
          </w:tcPr>
          <w:p w14:paraId="74751156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611D13">
              <w:rPr>
                <w:rFonts w:hint="eastAsia"/>
                <w:w w:val="80"/>
                <w:sz w:val="24"/>
                <w:szCs w:val="22"/>
              </w:rPr>
              <w:t>论文答辩记录表</w:t>
            </w:r>
          </w:p>
        </w:tc>
        <w:tc>
          <w:tcPr>
            <w:tcW w:w="1559" w:type="dxa"/>
            <w:vAlign w:val="center"/>
          </w:tcPr>
          <w:p w14:paraId="4A26F313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5347E9DB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</w:p>
        </w:tc>
      </w:tr>
      <w:tr w:rsidR="005F6FA8" w:rsidRPr="00611D13" w14:paraId="034BAB36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152B383C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4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-</w:t>
            </w:r>
            <w:r w:rsidRPr="00611D13">
              <w:rPr>
                <w:rFonts w:eastAsia="汉仪书宋二简"/>
                <w:w w:val="80"/>
                <w:sz w:val="24"/>
                <w:szCs w:val="22"/>
              </w:rPr>
              <w:t>5</w:t>
            </w:r>
          </w:p>
        </w:tc>
        <w:tc>
          <w:tcPr>
            <w:tcW w:w="4516" w:type="dxa"/>
            <w:vAlign w:val="center"/>
          </w:tcPr>
          <w:p w14:paraId="36192153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611D13">
              <w:rPr>
                <w:rFonts w:hint="eastAsia"/>
                <w:w w:val="80"/>
                <w:sz w:val="24"/>
                <w:szCs w:val="22"/>
              </w:rPr>
              <w:t>论文成绩评定表（院评审委员会）</w:t>
            </w:r>
          </w:p>
        </w:tc>
        <w:tc>
          <w:tcPr>
            <w:tcW w:w="1559" w:type="dxa"/>
            <w:vAlign w:val="center"/>
          </w:tcPr>
          <w:p w14:paraId="7D204A96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5ADA49BD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</w:p>
        </w:tc>
      </w:tr>
      <w:tr w:rsidR="005F6FA8" w:rsidRPr="00611D13" w14:paraId="14E3DF96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08F3D80A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4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-</w:t>
            </w:r>
            <w:r w:rsidRPr="00611D13">
              <w:rPr>
                <w:rFonts w:eastAsia="汉仪书宋二简"/>
                <w:w w:val="80"/>
                <w:sz w:val="24"/>
                <w:szCs w:val="22"/>
              </w:rPr>
              <w:t>6</w:t>
            </w:r>
          </w:p>
        </w:tc>
        <w:tc>
          <w:tcPr>
            <w:tcW w:w="4516" w:type="dxa"/>
            <w:vAlign w:val="center"/>
          </w:tcPr>
          <w:p w14:paraId="0DB3AB90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611D13">
              <w:rPr>
                <w:rFonts w:hint="eastAsia"/>
                <w:w w:val="80"/>
                <w:sz w:val="24"/>
                <w:szCs w:val="22"/>
              </w:rPr>
              <w:t>论文成绩考核表</w:t>
            </w:r>
          </w:p>
        </w:tc>
        <w:tc>
          <w:tcPr>
            <w:tcW w:w="1559" w:type="dxa"/>
            <w:vAlign w:val="center"/>
          </w:tcPr>
          <w:p w14:paraId="40C97910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0C362987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</w:p>
        </w:tc>
      </w:tr>
      <w:bookmarkEnd w:id="5"/>
      <w:tr w:rsidR="005F6FA8" w:rsidRPr="00611D13" w14:paraId="15528713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0505322C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5</w:t>
            </w:r>
          </w:p>
        </w:tc>
        <w:tc>
          <w:tcPr>
            <w:tcW w:w="4516" w:type="dxa"/>
            <w:vAlign w:val="center"/>
          </w:tcPr>
          <w:p w14:paraId="336269B3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611D13">
              <w:rPr>
                <w:rFonts w:hint="eastAsia"/>
                <w:w w:val="80"/>
                <w:sz w:val="24"/>
                <w:szCs w:val="22"/>
              </w:rPr>
              <w:t>论文终稿</w:t>
            </w:r>
          </w:p>
        </w:tc>
        <w:tc>
          <w:tcPr>
            <w:tcW w:w="1559" w:type="dxa"/>
            <w:vAlign w:val="center"/>
          </w:tcPr>
          <w:p w14:paraId="617DB5D7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2EB5F3B1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</w:p>
        </w:tc>
      </w:tr>
      <w:tr w:rsidR="005F6FA8" w:rsidRPr="00611D13" w14:paraId="011F4561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1A14991B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6</w:t>
            </w:r>
          </w:p>
        </w:tc>
        <w:tc>
          <w:tcPr>
            <w:tcW w:w="4516" w:type="dxa"/>
            <w:vAlign w:val="center"/>
          </w:tcPr>
          <w:p w14:paraId="234252F0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>
              <w:rPr>
                <w:rFonts w:hint="eastAsia"/>
                <w:w w:val="80"/>
                <w:sz w:val="24"/>
                <w:szCs w:val="22"/>
              </w:rPr>
              <w:t>论文检测报告（查重、</w:t>
            </w:r>
            <w:r>
              <w:rPr>
                <w:rFonts w:hint="eastAsia"/>
                <w:w w:val="80"/>
                <w:sz w:val="24"/>
                <w:szCs w:val="22"/>
              </w:rPr>
              <w:t>AIGC</w:t>
            </w:r>
            <w:r>
              <w:rPr>
                <w:rFonts w:hint="eastAsia"/>
                <w:w w:val="80"/>
                <w:sz w:val="24"/>
                <w:szCs w:val="22"/>
              </w:rPr>
              <w:t>）</w:t>
            </w:r>
          </w:p>
        </w:tc>
        <w:tc>
          <w:tcPr>
            <w:tcW w:w="1559" w:type="dxa"/>
            <w:vAlign w:val="center"/>
          </w:tcPr>
          <w:p w14:paraId="42748885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0BA62D29" w14:textId="77777777" w:rsidR="005F6FA8" w:rsidRPr="00975B38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</w:p>
        </w:tc>
      </w:tr>
      <w:tr w:rsidR="005F6FA8" w:rsidRPr="00975B38" w14:paraId="1EF50400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27B558A8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7</w:t>
            </w:r>
          </w:p>
        </w:tc>
        <w:tc>
          <w:tcPr>
            <w:tcW w:w="4516" w:type="dxa"/>
            <w:vAlign w:val="center"/>
          </w:tcPr>
          <w:p w14:paraId="7316E445" w14:textId="4080D6C3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>
              <w:rPr>
                <w:rFonts w:hint="eastAsia"/>
                <w:w w:val="80"/>
                <w:sz w:val="24"/>
                <w:szCs w:val="22"/>
              </w:rPr>
              <w:t>指导记录表</w:t>
            </w:r>
          </w:p>
        </w:tc>
        <w:tc>
          <w:tcPr>
            <w:tcW w:w="1559" w:type="dxa"/>
            <w:vAlign w:val="center"/>
          </w:tcPr>
          <w:p w14:paraId="50401C18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4682B20A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</w:p>
        </w:tc>
      </w:tr>
      <w:tr w:rsidR="00E0079D" w:rsidRPr="00975B38" w14:paraId="535DC267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0ECCA1BF" w14:textId="4EF7BD0A" w:rsidR="00E0079D" w:rsidRDefault="00E0079D" w:rsidP="005F6FA8">
            <w:pPr>
              <w:jc w:val="center"/>
              <w:rPr>
                <w:rFonts w:eastAsia="汉仪书宋二简" w:hint="eastAsia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8</w:t>
            </w:r>
          </w:p>
        </w:tc>
        <w:tc>
          <w:tcPr>
            <w:tcW w:w="4516" w:type="dxa"/>
            <w:vAlign w:val="center"/>
          </w:tcPr>
          <w:p w14:paraId="5B65D58E" w14:textId="6BD75FBD" w:rsidR="00E0079D" w:rsidRDefault="00E0079D" w:rsidP="005F6FA8">
            <w:pPr>
              <w:jc w:val="center"/>
              <w:rPr>
                <w:rFonts w:hint="eastAsia"/>
                <w:w w:val="80"/>
                <w:sz w:val="24"/>
                <w:szCs w:val="22"/>
              </w:rPr>
            </w:pPr>
            <w:r w:rsidRPr="00611D13">
              <w:rPr>
                <w:rFonts w:hint="eastAsia"/>
                <w:w w:val="80"/>
                <w:sz w:val="24"/>
                <w:szCs w:val="22"/>
              </w:rPr>
              <w:t>论文指导稿</w:t>
            </w:r>
          </w:p>
        </w:tc>
        <w:tc>
          <w:tcPr>
            <w:tcW w:w="1559" w:type="dxa"/>
            <w:vAlign w:val="center"/>
          </w:tcPr>
          <w:p w14:paraId="6CBE9920" w14:textId="77777777" w:rsidR="00E0079D" w:rsidRPr="00611D13" w:rsidRDefault="00E0079D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67055A15" w14:textId="77777777" w:rsidR="00E0079D" w:rsidRPr="00611D13" w:rsidRDefault="00E0079D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</w:p>
        </w:tc>
      </w:tr>
    </w:tbl>
    <w:bookmarkEnd w:id="2"/>
    <w:p w14:paraId="29EBAC91" w14:textId="77777777" w:rsidR="00925F03" w:rsidRDefault="00925F03" w:rsidP="0041083B">
      <w:pPr>
        <w:spacing w:line="480" w:lineRule="auto"/>
        <w:ind w:firstLineChars="147" w:firstLine="376"/>
        <w:jc w:val="center"/>
        <w:rPr>
          <w:rFonts w:eastAsia="汉仪书宋二简"/>
          <w:w w:val="80"/>
          <w:sz w:val="32"/>
        </w:rPr>
      </w:pPr>
      <w:r>
        <w:rPr>
          <w:rFonts w:eastAsia="汉仪书宋二简" w:hint="eastAsia"/>
          <w:w w:val="80"/>
          <w:sz w:val="32"/>
        </w:rPr>
        <w:t>目</w:t>
      </w:r>
      <w:r>
        <w:rPr>
          <w:rFonts w:eastAsia="汉仪书宋二简" w:hint="eastAsia"/>
          <w:w w:val="80"/>
          <w:sz w:val="32"/>
        </w:rPr>
        <w:t xml:space="preserve">   </w:t>
      </w:r>
      <w:r>
        <w:rPr>
          <w:rFonts w:eastAsia="汉仪书宋二简" w:hint="eastAsia"/>
          <w:w w:val="80"/>
          <w:sz w:val="32"/>
        </w:rPr>
        <w:t>录</w:t>
      </w:r>
      <w:r>
        <w:rPr>
          <w:rFonts w:eastAsia="汉仪书宋二简" w:hint="eastAsia"/>
          <w:w w:val="80"/>
          <w:sz w:val="32"/>
        </w:rPr>
        <w:t xml:space="preserve">   </w:t>
      </w:r>
      <w:r>
        <w:rPr>
          <w:rFonts w:eastAsia="汉仪书宋二简" w:hint="eastAsia"/>
          <w:w w:val="80"/>
          <w:sz w:val="32"/>
        </w:rPr>
        <w:t>清</w:t>
      </w:r>
      <w:r>
        <w:rPr>
          <w:rFonts w:eastAsia="汉仪书宋二简" w:hint="eastAsia"/>
          <w:w w:val="80"/>
          <w:sz w:val="32"/>
        </w:rPr>
        <w:t xml:space="preserve">   </w:t>
      </w:r>
      <w:r>
        <w:rPr>
          <w:rFonts w:eastAsia="汉仪书宋二简" w:hint="eastAsia"/>
          <w:w w:val="80"/>
          <w:sz w:val="32"/>
        </w:rPr>
        <w:t>单</w:t>
      </w:r>
    </w:p>
    <w:p w14:paraId="27DA0E30" w14:textId="77777777" w:rsidR="00594C7D" w:rsidRDefault="00925F03" w:rsidP="00594C7D">
      <w:pPr>
        <w:spacing w:line="360" w:lineRule="auto"/>
        <w:jc w:val="center"/>
        <w:rPr>
          <w:rFonts w:eastAsia="汉仪书宋二简"/>
          <w:w w:val="80"/>
          <w:sz w:val="28"/>
        </w:rPr>
      </w:pPr>
      <w:r>
        <w:rPr>
          <w:rFonts w:eastAsia="汉仪书宋二简" w:hint="eastAsia"/>
          <w:w w:val="80"/>
          <w:sz w:val="28"/>
        </w:rPr>
        <w:t xml:space="preserve">                   </w:t>
      </w:r>
    </w:p>
    <w:p w14:paraId="14964248" w14:textId="729137F7" w:rsidR="00925F03" w:rsidRPr="00594C7D" w:rsidRDefault="00925F03" w:rsidP="00594C7D">
      <w:pPr>
        <w:spacing w:line="360" w:lineRule="auto"/>
        <w:rPr>
          <w:rFonts w:eastAsia="汉仪书宋二简"/>
          <w:w w:val="80"/>
          <w:sz w:val="28"/>
        </w:rPr>
      </w:pPr>
      <w:r>
        <w:rPr>
          <w:rFonts w:eastAsia="汉仪书宋二简" w:hint="eastAsia"/>
          <w:w w:val="80"/>
          <w:sz w:val="28"/>
        </w:rPr>
        <w:t>指导教师（签字）：</w:t>
      </w:r>
      <w:r>
        <w:rPr>
          <w:rFonts w:eastAsia="汉仪书宋二简" w:hint="eastAsia"/>
          <w:w w:val="80"/>
          <w:sz w:val="28"/>
          <w:u w:val="single"/>
        </w:rPr>
        <w:t xml:space="preserve">                      </w:t>
      </w:r>
      <w:bookmarkEnd w:id="0"/>
      <w:bookmarkEnd w:id="1"/>
      <w:r w:rsidR="00594C7D" w:rsidRPr="00594C7D">
        <w:rPr>
          <w:rFonts w:eastAsia="汉仪书宋二简"/>
          <w:w w:val="80"/>
          <w:sz w:val="28"/>
        </w:rPr>
        <w:t xml:space="preserve">   </w:t>
      </w:r>
      <w:r w:rsidR="00594C7D" w:rsidRPr="00594C7D">
        <w:rPr>
          <w:rFonts w:eastAsia="汉仪书宋二简" w:hint="eastAsia"/>
          <w:w w:val="80"/>
          <w:sz w:val="28"/>
        </w:rPr>
        <w:t>主管院长：</w:t>
      </w:r>
      <w:r w:rsidR="00594C7D">
        <w:rPr>
          <w:rFonts w:eastAsia="汉仪书宋二简" w:hint="eastAsia"/>
          <w:w w:val="80"/>
          <w:sz w:val="28"/>
          <w:u w:val="single"/>
        </w:rPr>
        <w:t xml:space="preserve"> </w:t>
      </w:r>
      <w:r w:rsidR="00594C7D">
        <w:rPr>
          <w:rFonts w:eastAsia="汉仪书宋二简"/>
          <w:w w:val="80"/>
          <w:sz w:val="28"/>
          <w:u w:val="single"/>
        </w:rPr>
        <w:t xml:space="preserve">                    </w:t>
      </w:r>
    </w:p>
    <w:sectPr w:rsidR="00925F03" w:rsidRPr="00594C7D" w:rsidSect="00526941">
      <w:type w:val="oddPage"/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254A2" w14:textId="77777777" w:rsidR="00373AAA" w:rsidRDefault="00373AAA">
      <w:r>
        <w:separator/>
      </w:r>
    </w:p>
  </w:endnote>
  <w:endnote w:type="continuationSeparator" w:id="0">
    <w:p w14:paraId="61EABD4D" w14:textId="77777777" w:rsidR="00373AAA" w:rsidRDefault="00373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汉仪大宋简">
    <w:altName w:val="宋体"/>
    <w:charset w:val="86"/>
    <w:family w:val="modern"/>
    <w:pitch w:val="fixed"/>
    <w:sig w:usb0="00000001" w:usb1="080E0800" w:usb2="00000012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汉仪楷体简">
    <w:altName w:val="宋体"/>
    <w:charset w:val="86"/>
    <w:family w:val="modern"/>
    <w:pitch w:val="fixed"/>
    <w:sig w:usb0="00000001" w:usb1="080E0800" w:usb2="00000012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汉仪书宋二简">
    <w:altName w:val="微软雅黑"/>
    <w:charset w:val="86"/>
    <w:family w:val="modern"/>
    <w:pitch w:val="default"/>
    <w:sig w:usb0="00000000" w:usb1="00000000" w:usb2="00000012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69655" w14:textId="77777777" w:rsidR="00373AAA" w:rsidRDefault="00373AAA">
      <w:r>
        <w:separator/>
      </w:r>
    </w:p>
  </w:footnote>
  <w:footnote w:type="continuationSeparator" w:id="0">
    <w:p w14:paraId="07D8DD66" w14:textId="77777777" w:rsidR="00373AAA" w:rsidRDefault="00373A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28A0"/>
    <w:multiLevelType w:val="hybridMultilevel"/>
    <w:tmpl w:val="9E663C90"/>
    <w:lvl w:ilvl="0" w:tplc="B0706D5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E2477C"/>
    <w:multiLevelType w:val="hybridMultilevel"/>
    <w:tmpl w:val="B49A0098"/>
    <w:lvl w:ilvl="0" w:tplc="FFFFFFFF">
      <w:start w:val="1"/>
      <w:numFmt w:val="japaneseCounting"/>
      <w:lvlText w:val="%1、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1" w:tplc="FFFFFFFF">
      <w:start w:val="1"/>
      <w:numFmt w:val="decimal"/>
      <w:lvlText w:val="%2、"/>
      <w:lvlJc w:val="left"/>
      <w:pPr>
        <w:tabs>
          <w:tab w:val="num" w:pos="1140"/>
        </w:tabs>
        <w:ind w:left="1140" w:hanging="360"/>
      </w:pPr>
      <w:rPr>
        <w:rFonts w:hint="eastAsia"/>
      </w:rPr>
    </w:lvl>
    <w:lvl w:ilvl="2" w:tplc="4274D1A6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  <w:rPr>
        <w:rFonts w:hint="eastAsia"/>
      </w:rPr>
    </w:lvl>
    <w:lvl w:ilvl="3" w:tplc="15FCB2EC">
      <w:start w:val="1"/>
      <w:numFmt w:val="japaneseCounting"/>
      <w:lvlText w:val="第%4条"/>
      <w:lvlJc w:val="left"/>
      <w:pPr>
        <w:tabs>
          <w:tab w:val="num" w:pos="3060"/>
        </w:tabs>
        <w:ind w:left="3060" w:hanging="1440"/>
      </w:pPr>
      <w:rPr>
        <w:rFonts w:hint="eastAsia"/>
      </w:rPr>
    </w:lvl>
    <w:lvl w:ilvl="4" w:tplc="FFFFFFFF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37C83AF6"/>
    <w:multiLevelType w:val="hybridMultilevel"/>
    <w:tmpl w:val="AEF8E2C4"/>
    <w:lvl w:ilvl="0" w:tplc="00E6E69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7037433"/>
    <w:multiLevelType w:val="hybridMultilevel"/>
    <w:tmpl w:val="6C5A326A"/>
    <w:lvl w:ilvl="0" w:tplc="AFF27D36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  <w:lvl w:ilvl="1" w:tplc="4C549EAA">
      <w:start w:val="4"/>
      <w:numFmt w:val="japaneseCounting"/>
      <w:lvlText w:val="第%2条"/>
      <w:lvlJc w:val="left"/>
      <w:pPr>
        <w:tabs>
          <w:tab w:val="num" w:pos="2070"/>
        </w:tabs>
        <w:ind w:left="2070" w:hanging="1080"/>
      </w:pPr>
      <w:rPr>
        <w:rFonts w:hint="eastAsia"/>
      </w:rPr>
    </w:lvl>
    <w:lvl w:ilvl="2" w:tplc="9B929F74">
      <w:start w:val="1"/>
      <w:numFmt w:val="decimal"/>
      <w:lvlText w:val="%3、"/>
      <w:lvlJc w:val="left"/>
      <w:pPr>
        <w:tabs>
          <w:tab w:val="num" w:pos="1770"/>
        </w:tabs>
        <w:ind w:left="1770" w:hanging="36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4" w15:restartNumberingAfterBreak="0">
    <w:nsid w:val="5E372E71"/>
    <w:multiLevelType w:val="hybridMultilevel"/>
    <w:tmpl w:val="556A4856"/>
    <w:lvl w:ilvl="0" w:tplc="7C10F73C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 w16cid:durableId="915090984">
    <w:abstractNumId w:val="4"/>
  </w:num>
  <w:num w:numId="2" w16cid:durableId="1236890677">
    <w:abstractNumId w:val="3"/>
  </w:num>
  <w:num w:numId="3" w16cid:durableId="1993480425">
    <w:abstractNumId w:val="2"/>
  </w:num>
  <w:num w:numId="4" w16cid:durableId="414403124">
    <w:abstractNumId w:val="1"/>
  </w:num>
  <w:num w:numId="5" w16cid:durableId="1854608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E02"/>
    <w:rsid w:val="00001139"/>
    <w:rsid w:val="00011BFC"/>
    <w:rsid w:val="00017E02"/>
    <w:rsid w:val="0002742F"/>
    <w:rsid w:val="0003720F"/>
    <w:rsid w:val="000604A7"/>
    <w:rsid w:val="00067A91"/>
    <w:rsid w:val="00075F1B"/>
    <w:rsid w:val="000A30DA"/>
    <w:rsid w:val="000A49E7"/>
    <w:rsid w:val="000D5185"/>
    <w:rsid w:val="000E5990"/>
    <w:rsid w:val="00100FFF"/>
    <w:rsid w:val="00134E47"/>
    <w:rsid w:val="0014537C"/>
    <w:rsid w:val="00145C86"/>
    <w:rsid w:val="00183F0E"/>
    <w:rsid w:val="0018401F"/>
    <w:rsid w:val="00186E21"/>
    <w:rsid w:val="00187AF3"/>
    <w:rsid w:val="001903C4"/>
    <w:rsid w:val="00190B8B"/>
    <w:rsid w:val="00193342"/>
    <w:rsid w:val="00197845"/>
    <w:rsid w:val="001A0C39"/>
    <w:rsid w:val="001A6575"/>
    <w:rsid w:val="001B615C"/>
    <w:rsid w:val="001B689C"/>
    <w:rsid w:val="001D5418"/>
    <w:rsid w:val="001D6D49"/>
    <w:rsid w:val="00200D8E"/>
    <w:rsid w:val="002030E4"/>
    <w:rsid w:val="002071B3"/>
    <w:rsid w:val="00212B9D"/>
    <w:rsid w:val="002155E1"/>
    <w:rsid w:val="0022117C"/>
    <w:rsid w:val="00224A4E"/>
    <w:rsid w:val="00240BA0"/>
    <w:rsid w:val="0025112C"/>
    <w:rsid w:val="0025217A"/>
    <w:rsid w:val="00252A91"/>
    <w:rsid w:val="002623A6"/>
    <w:rsid w:val="002626EB"/>
    <w:rsid w:val="002741B9"/>
    <w:rsid w:val="002C05F6"/>
    <w:rsid w:val="002D5770"/>
    <w:rsid w:val="002E6E8B"/>
    <w:rsid w:val="002E7569"/>
    <w:rsid w:val="003228FF"/>
    <w:rsid w:val="00340D95"/>
    <w:rsid w:val="003414F0"/>
    <w:rsid w:val="00345355"/>
    <w:rsid w:val="00345532"/>
    <w:rsid w:val="00347714"/>
    <w:rsid w:val="00351379"/>
    <w:rsid w:val="00352450"/>
    <w:rsid w:val="0035489E"/>
    <w:rsid w:val="003602CD"/>
    <w:rsid w:val="003679E7"/>
    <w:rsid w:val="00371439"/>
    <w:rsid w:val="0037259F"/>
    <w:rsid w:val="00373AAA"/>
    <w:rsid w:val="0037642E"/>
    <w:rsid w:val="00391D3E"/>
    <w:rsid w:val="00393632"/>
    <w:rsid w:val="003960CC"/>
    <w:rsid w:val="003D0970"/>
    <w:rsid w:val="003E0961"/>
    <w:rsid w:val="003E1F8D"/>
    <w:rsid w:val="003E31C5"/>
    <w:rsid w:val="003E529A"/>
    <w:rsid w:val="003F1D74"/>
    <w:rsid w:val="003F7114"/>
    <w:rsid w:val="0041083B"/>
    <w:rsid w:val="00417B15"/>
    <w:rsid w:val="00421238"/>
    <w:rsid w:val="004251BC"/>
    <w:rsid w:val="00443E74"/>
    <w:rsid w:val="00445280"/>
    <w:rsid w:val="00447923"/>
    <w:rsid w:val="00453D01"/>
    <w:rsid w:val="004555A3"/>
    <w:rsid w:val="00455FD5"/>
    <w:rsid w:val="004579C9"/>
    <w:rsid w:val="00462D52"/>
    <w:rsid w:val="004863F8"/>
    <w:rsid w:val="004A43DB"/>
    <w:rsid w:val="004A45CD"/>
    <w:rsid w:val="004A568B"/>
    <w:rsid w:val="004B4AAF"/>
    <w:rsid w:val="004B604C"/>
    <w:rsid w:val="004C5DDB"/>
    <w:rsid w:val="004D31E4"/>
    <w:rsid w:val="004D5A1C"/>
    <w:rsid w:val="004E1B87"/>
    <w:rsid w:val="004F7DE3"/>
    <w:rsid w:val="005134DA"/>
    <w:rsid w:val="00520AC1"/>
    <w:rsid w:val="00526941"/>
    <w:rsid w:val="00530D9D"/>
    <w:rsid w:val="00542374"/>
    <w:rsid w:val="005503DB"/>
    <w:rsid w:val="005504BC"/>
    <w:rsid w:val="00551226"/>
    <w:rsid w:val="005512EF"/>
    <w:rsid w:val="00555839"/>
    <w:rsid w:val="005601FA"/>
    <w:rsid w:val="005703A9"/>
    <w:rsid w:val="00570643"/>
    <w:rsid w:val="0057623E"/>
    <w:rsid w:val="00583603"/>
    <w:rsid w:val="0058573E"/>
    <w:rsid w:val="00585D4D"/>
    <w:rsid w:val="00594C7D"/>
    <w:rsid w:val="005A2CBF"/>
    <w:rsid w:val="005A4F22"/>
    <w:rsid w:val="005A5917"/>
    <w:rsid w:val="005A6A07"/>
    <w:rsid w:val="005B204B"/>
    <w:rsid w:val="005C238B"/>
    <w:rsid w:val="005C561C"/>
    <w:rsid w:val="005C7F11"/>
    <w:rsid w:val="005D50E0"/>
    <w:rsid w:val="005E3BD1"/>
    <w:rsid w:val="005E5279"/>
    <w:rsid w:val="005F29A0"/>
    <w:rsid w:val="005F6FA8"/>
    <w:rsid w:val="0060763E"/>
    <w:rsid w:val="00611D13"/>
    <w:rsid w:val="00616841"/>
    <w:rsid w:val="00617760"/>
    <w:rsid w:val="0062113E"/>
    <w:rsid w:val="00625FEB"/>
    <w:rsid w:val="00626478"/>
    <w:rsid w:val="006316C8"/>
    <w:rsid w:val="00637049"/>
    <w:rsid w:val="00672688"/>
    <w:rsid w:val="006812B8"/>
    <w:rsid w:val="00685DB9"/>
    <w:rsid w:val="00686DFD"/>
    <w:rsid w:val="0069208C"/>
    <w:rsid w:val="006A33CF"/>
    <w:rsid w:val="006B4669"/>
    <w:rsid w:val="006B5AFE"/>
    <w:rsid w:val="006C641E"/>
    <w:rsid w:val="006C7C85"/>
    <w:rsid w:val="006D2599"/>
    <w:rsid w:val="006D7207"/>
    <w:rsid w:val="006E342B"/>
    <w:rsid w:val="006E52DC"/>
    <w:rsid w:val="006F23E5"/>
    <w:rsid w:val="006F38EA"/>
    <w:rsid w:val="0070633E"/>
    <w:rsid w:val="00712DD5"/>
    <w:rsid w:val="0074411F"/>
    <w:rsid w:val="00746CC2"/>
    <w:rsid w:val="00751632"/>
    <w:rsid w:val="007524ED"/>
    <w:rsid w:val="00755B68"/>
    <w:rsid w:val="00757266"/>
    <w:rsid w:val="00757803"/>
    <w:rsid w:val="00764C4A"/>
    <w:rsid w:val="00775D30"/>
    <w:rsid w:val="00797B86"/>
    <w:rsid w:val="007C0121"/>
    <w:rsid w:val="007C7F74"/>
    <w:rsid w:val="007D45B6"/>
    <w:rsid w:val="007E66EA"/>
    <w:rsid w:val="00814379"/>
    <w:rsid w:val="00814575"/>
    <w:rsid w:val="00824ABC"/>
    <w:rsid w:val="00825FD1"/>
    <w:rsid w:val="00834C9A"/>
    <w:rsid w:val="00843FAB"/>
    <w:rsid w:val="00844164"/>
    <w:rsid w:val="00863832"/>
    <w:rsid w:val="00866CFC"/>
    <w:rsid w:val="00896C87"/>
    <w:rsid w:val="008978A2"/>
    <w:rsid w:val="008B6D26"/>
    <w:rsid w:val="008B7828"/>
    <w:rsid w:val="008C209D"/>
    <w:rsid w:val="008D16A4"/>
    <w:rsid w:val="008D1E0F"/>
    <w:rsid w:val="008F45E7"/>
    <w:rsid w:val="008F4EF2"/>
    <w:rsid w:val="0090015C"/>
    <w:rsid w:val="0090254D"/>
    <w:rsid w:val="00907019"/>
    <w:rsid w:val="00925F03"/>
    <w:rsid w:val="00954764"/>
    <w:rsid w:val="009718A3"/>
    <w:rsid w:val="00974C51"/>
    <w:rsid w:val="00974E5A"/>
    <w:rsid w:val="00975B38"/>
    <w:rsid w:val="00976369"/>
    <w:rsid w:val="0098069B"/>
    <w:rsid w:val="0098544F"/>
    <w:rsid w:val="00993D07"/>
    <w:rsid w:val="009A24BB"/>
    <w:rsid w:val="009C55DE"/>
    <w:rsid w:val="009C573E"/>
    <w:rsid w:val="009C60FD"/>
    <w:rsid w:val="009D7708"/>
    <w:rsid w:val="009D7E46"/>
    <w:rsid w:val="009E3961"/>
    <w:rsid w:val="009F01D7"/>
    <w:rsid w:val="009F0B67"/>
    <w:rsid w:val="009F191E"/>
    <w:rsid w:val="00A04AD3"/>
    <w:rsid w:val="00A05786"/>
    <w:rsid w:val="00A232F1"/>
    <w:rsid w:val="00A27F86"/>
    <w:rsid w:val="00A33E73"/>
    <w:rsid w:val="00A36E9F"/>
    <w:rsid w:val="00A43849"/>
    <w:rsid w:val="00A532C3"/>
    <w:rsid w:val="00A56299"/>
    <w:rsid w:val="00A61A9E"/>
    <w:rsid w:val="00A662B6"/>
    <w:rsid w:val="00A80990"/>
    <w:rsid w:val="00A81736"/>
    <w:rsid w:val="00A926A9"/>
    <w:rsid w:val="00AA00E7"/>
    <w:rsid w:val="00AA751D"/>
    <w:rsid w:val="00AB061F"/>
    <w:rsid w:val="00AB0F1C"/>
    <w:rsid w:val="00AB1B27"/>
    <w:rsid w:val="00AC1061"/>
    <w:rsid w:val="00AC1A47"/>
    <w:rsid w:val="00AC2227"/>
    <w:rsid w:val="00AC239B"/>
    <w:rsid w:val="00AD1ACA"/>
    <w:rsid w:val="00AE17CE"/>
    <w:rsid w:val="00AE2098"/>
    <w:rsid w:val="00AF147D"/>
    <w:rsid w:val="00B03DE7"/>
    <w:rsid w:val="00B17426"/>
    <w:rsid w:val="00B17E15"/>
    <w:rsid w:val="00B251BA"/>
    <w:rsid w:val="00B26C45"/>
    <w:rsid w:val="00B27BD6"/>
    <w:rsid w:val="00B32C0A"/>
    <w:rsid w:val="00B3735D"/>
    <w:rsid w:val="00B55093"/>
    <w:rsid w:val="00B63E90"/>
    <w:rsid w:val="00B651CD"/>
    <w:rsid w:val="00B712D7"/>
    <w:rsid w:val="00B8711F"/>
    <w:rsid w:val="00B95026"/>
    <w:rsid w:val="00BB6C97"/>
    <w:rsid w:val="00BC76F5"/>
    <w:rsid w:val="00BD218B"/>
    <w:rsid w:val="00BD722F"/>
    <w:rsid w:val="00BF4610"/>
    <w:rsid w:val="00BF7738"/>
    <w:rsid w:val="00BF78B7"/>
    <w:rsid w:val="00BF7DFA"/>
    <w:rsid w:val="00C06630"/>
    <w:rsid w:val="00C13477"/>
    <w:rsid w:val="00C172CC"/>
    <w:rsid w:val="00C20527"/>
    <w:rsid w:val="00C374D6"/>
    <w:rsid w:val="00C50B8D"/>
    <w:rsid w:val="00C52405"/>
    <w:rsid w:val="00C5735C"/>
    <w:rsid w:val="00C74AD5"/>
    <w:rsid w:val="00C75381"/>
    <w:rsid w:val="00C75B15"/>
    <w:rsid w:val="00C75D46"/>
    <w:rsid w:val="00C77E4D"/>
    <w:rsid w:val="00C8227B"/>
    <w:rsid w:val="00C90A83"/>
    <w:rsid w:val="00CA008B"/>
    <w:rsid w:val="00CA5A12"/>
    <w:rsid w:val="00CC517F"/>
    <w:rsid w:val="00CD4A28"/>
    <w:rsid w:val="00CD678C"/>
    <w:rsid w:val="00CE0D3A"/>
    <w:rsid w:val="00CE3B20"/>
    <w:rsid w:val="00CE59BA"/>
    <w:rsid w:val="00CE754A"/>
    <w:rsid w:val="00CF308F"/>
    <w:rsid w:val="00D02B7E"/>
    <w:rsid w:val="00D0454F"/>
    <w:rsid w:val="00D07E9E"/>
    <w:rsid w:val="00D3287B"/>
    <w:rsid w:val="00D47CC3"/>
    <w:rsid w:val="00D60F1E"/>
    <w:rsid w:val="00D70176"/>
    <w:rsid w:val="00D704AD"/>
    <w:rsid w:val="00D762D3"/>
    <w:rsid w:val="00D92898"/>
    <w:rsid w:val="00D947F5"/>
    <w:rsid w:val="00DA22AD"/>
    <w:rsid w:val="00DB630E"/>
    <w:rsid w:val="00DC1BB1"/>
    <w:rsid w:val="00DC4CC9"/>
    <w:rsid w:val="00DC7B04"/>
    <w:rsid w:val="00DE0F47"/>
    <w:rsid w:val="00DE5FB5"/>
    <w:rsid w:val="00DF7266"/>
    <w:rsid w:val="00E0079D"/>
    <w:rsid w:val="00E0403A"/>
    <w:rsid w:val="00E04980"/>
    <w:rsid w:val="00E053C9"/>
    <w:rsid w:val="00E13F6E"/>
    <w:rsid w:val="00E258A4"/>
    <w:rsid w:val="00E3219A"/>
    <w:rsid w:val="00E33B24"/>
    <w:rsid w:val="00E408A9"/>
    <w:rsid w:val="00E44AC4"/>
    <w:rsid w:val="00E568F9"/>
    <w:rsid w:val="00E65586"/>
    <w:rsid w:val="00E74DB3"/>
    <w:rsid w:val="00E86482"/>
    <w:rsid w:val="00E919C4"/>
    <w:rsid w:val="00EC2AF6"/>
    <w:rsid w:val="00EC7C99"/>
    <w:rsid w:val="00ED038D"/>
    <w:rsid w:val="00ED30C7"/>
    <w:rsid w:val="00F04A5D"/>
    <w:rsid w:val="00F104A0"/>
    <w:rsid w:val="00F10815"/>
    <w:rsid w:val="00F13209"/>
    <w:rsid w:val="00F16E66"/>
    <w:rsid w:val="00F20294"/>
    <w:rsid w:val="00F22B75"/>
    <w:rsid w:val="00F27189"/>
    <w:rsid w:val="00F337E6"/>
    <w:rsid w:val="00F55B66"/>
    <w:rsid w:val="00F672EE"/>
    <w:rsid w:val="00F71776"/>
    <w:rsid w:val="00F86FC2"/>
    <w:rsid w:val="00F90C02"/>
    <w:rsid w:val="00F96952"/>
    <w:rsid w:val="00FB3907"/>
    <w:rsid w:val="00FB605E"/>
    <w:rsid w:val="00FB6E80"/>
    <w:rsid w:val="00FD3BB7"/>
    <w:rsid w:val="00FE4418"/>
    <w:rsid w:val="00FE4433"/>
    <w:rsid w:val="00FF0958"/>
    <w:rsid w:val="00FF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BFB3D3"/>
  <w15:docId w15:val="{354E5967-7D0D-4352-984A-FF2EC5CB8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94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526941"/>
    <w:pPr>
      <w:keepNext/>
      <w:keepLines/>
      <w:spacing w:before="340" w:after="330" w:line="420" w:lineRule="auto"/>
      <w:jc w:val="center"/>
      <w:outlineLvl w:val="0"/>
    </w:pPr>
    <w:rPr>
      <w:rFonts w:eastAsia="汉仪大宋简"/>
      <w:bCs/>
      <w:kern w:val="44"/>
      <w:sz w:val="36"/>
      <w:szCs w:val="44"/>
    </w:rPr>
  </w:style>
  <w:style w:type="paragraph" w:styleId="2">
    <w:name w:val="heading 2"/>
    <w:basedOn w:val="a"/>
    <w:next w:val="a"/>
    <w:qFormat/>
    <w:rsid w:val="00526941"/>
    <w:pPr>
      <w:keepNext/>
      <w:keepLines/>
      <w:spacing w:before="260" w:after="260" w:line="415" w:lineRule="auto"/>
      <w:jc w:val="center"/>
      <w:outlineLvl w:val="1"/>
    </w:pPr>
    <w:rPr>
      <w:rFonts w:ascii="Arial" w:eastAsia="汉仪楷体简" w:hAnsi="Arial"/>
      <w:bCs/>
      <w:sz w:val="32"/>
      <w:szCs w:val="32"/>
    </w:rPr>
  </w:style>
  <w:style w:type="paragraph" w:styleId="3">
    <w:name w:val="heading 3"/>
    <w:basedOn w:val="a"/>
    <w:next w:val="a"/>
    <w:qFormat/>
    <w:rsid w:val="00526941"/>
    <w:pPr>
      <w:keepNext/>
      <w:keepLines/>
      <w:spacing w:beforeLines="50" w:afterLines="50" w:line="360" w:lineRule="auto"/>
      <w:ind w:firstLineChars="180" w:firstLine="180"/>
      <w:outlineLvl w:val="2"/>
    </w:pPr>
    <w:rPr>
      <w:rFonts w:eastAsia="黑体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526941"/>
    <w:rPr>
      <w:rFonts w:ascii="宋体" w:hAnsi="Courier New"/>
      <w:szCs w:val="20"/>
    </w:rPr>
  </w:style>
  <w:style w:type="paragraph" w:styleId="a4">
    <w:name w:val="Body Text"/>
    <w:basedOn w:val="a"/>
    <w:rsid w:val="00526941"/>
    <w:rPr>
      <w:sz w:val="23"/>
      <w:szCs w:val="23"/>
    </w:rPr>
  </w:style>
  <w:style w:type="paragraph" w:styleId="a5">
    <w:name w:val="footer"/>
    <w:basedOn w:val="a"/>
    <w:rsid w:val="005269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526941"/>
  </w:style>
  <w:style w:type="paragraph" w:styleId="a7">
    <w:name w:val="Body Text Indent"/>
    <w:basedOn w:val="a"/>
    <w:rsid w:val="00526941"/>
    <w:pPr>
      <w:spacing w:after="120"/>
      <w:ind w:leftChars="200" w:left="420"/>
    </w:pPr>
  </w:style>
  <w:style w:type="paragraph" w:styleId="a8">
    <w:name w:val="Block Text"/>
    <w:basedOn w:val="a"/>
    <w:rsid w:val="00526941"/>
    <w:pPr>
      <w:ind w:left="720" w:right="32" w:hanging="720"/>
    </w:pPr>
    <w:rPr>
      <w:rFonts w:ascii="宋体" w:hAnsi="宋体"/>
      <w:color w:val="000000"/>
      <w:sz w:val="24"/>
      <w:szCs w:val="27"/>
    </w:rPr>
  </w:style>
  <w:style w:type="paragraph" w:customStyle="1" w:styleId="TOC21">
    <w:name w:val="TOC 21"/>
    <w:basedOn w:val="a"/>
    <w:next w:val="a"/>
    <w:autoRedefine/>
    <w:semiHidden/>
    <w:rsid w:val="00526941"/>
    <w:pPr>
      <w:ind w:leftChars="200" w:left="420"/>
    </w:pPr>
  </w:style>
  <w:style w:type="paragraph" w:styleId="a9">
    <w:name w:val="Balloon Text"/>
    <w:basedOn w:val="a"/>
    <w:semiHidden/>
    <w:rsid w:val="00526941"/>
    <w:rPr>
      <w:sz w:val="18"/>
      <w:szCs w:val="18"/>
    </w:rPr>
  </w:style>
  <w:style w:type="paragraph" w:styleId="aa">
    <w:name w:val="Normal (Web)"/>
    <w:basedOn w:val="a"/>
    <w:rsid w:val="0052694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TOC11">
    <w:name w:val="TOC 11"/>
    <w:basedOn w:val="a"/>
    <w:next w:val="a"/>
    <w:autoRedefine/>
    <w:semiHidden/>
    <w:rsid w:val="00C90A83"/>
    <w:pPr>
      <w:tabs>
        <w:tab w:val="right" w:leader="dot" w:pos="8302"/>
      </w:tabs>
      <w:spacing w:line="360" w:lineRule="auto"/>
    </w:pPr>
  </w:style>
  <w:style w:type="paragraph" w:customStyle="1" w:styleId="TOC31">
    <w:name w:val="TOC 31"/>
    <w:basedOn w:val="a"/>
    <w:next w:val="a"/>
    <w:autoRedefine/>
    <w:semiHidden/>
    <w:rsid w:val="00526941"/>
    <w:pPr>
      <w:ind w:leftChars="400" w:left="840"/>
    </w:pPr>
  </w:style>
  <w:style w:type="paragraph" w:customStyle="1" w:styleId="TOC41">
    <w:name w:val="TOC 41"/>
    <w:basedOn w:val="a"/>
    <w:next w:val="a"/>
    <w:autoRedefine/>
    <w:semiHidden/>
    <w:rsid w:val="00526941"/>
    <w:pPr>
      <w:ind w:leftChars="600" w:left="1260"/>
    </w:pPr>
  </w:style>
  <w:style w:type="paragraph" w:customStyle="1" w:styleId="TOC51">
    <w:name w:val="TOC 51"/>
    <w:basedOn w:val="a"/>
    <w:next w:val="a"/>
    <w:autoRedefine/>
    <w:semiHidden/>
    <w:rsid w:val="00526941"/>
    <w:pPr>
      <w:ind w:leftChars="800" w:left="1680"/>
    </w:pPr>
  </w:style>
  <w:style w:type="paragraph" w:customStyle="1" w:styleId="TOC61">
    <w:name w:val="TOC 61"/>
    <w:basedOn w:val="a"/>
    <w:next w:val="a"/>
    <w:autoRedefine/>
    <w:semiHidden/>
    <w:rsid w:val="00526941"/>
    <w:pPr>
      <w:ind w:leftChars="1000" w:left="2100"/>
    </w:pPr>
  </w:style>
  <w:style w:type="paragraph" w:customStyle="1" w:styleId="TOC71">
    <w:name w:val="TOC 71"/>
    <w:basedOn w:val="a"/>
    <w:next w:val="a"/>
    <w:autoRedefine/>
    <w:semiHidden/>
    <w:rsid w:val="00526941"/>
    <w:pPr>
      <w:ind w:leftChars="1200" w:left="2520"/>
    </w:pPr>
  </w:style>
  <w:style w:type="paragraph" w:customStyle="1" w:styleId="TOC81">
    <w:name w:val="TOC 81"/>
    <w:basedOn w:val="a"/>
    <w:next w:val="a"/>
    <w:autoRedefine/>
    <w:semiHidden/>
    <w:rsid w:val="00526941"/>
    <w:pPr>
      <w:ind w:leftChars="1400" w:left="2940"/>
    </w:pPr>
  </w:style>
  <w:style w:type="paragraph" w:customStyle="1" w:styleId="TOC91">
    <w:name w:val="TOC 91"/>
    <w:basedOn w:val="a"/>
    <w:next w:val="a"/>
    <w:autoRedefine/>
    <w:semiHidden/>
    <w:rsid w:val="00526941"/>
    <w:pPr>
      <w:ind w:leftChars="1600" w:left="3360"/>
    </w:pPr>
  </w:style>
  <w:style w:type="paragraph" w:styleId="ab">
    <w:name w:val="header"/>
    <w:basedOn w:val="a"/>
    <w:rsid w:val="005269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c">
    <w:name w:val="Hyperlink"/>
    <w:rsid w:val="00526941"/>
    <w:rPr>
      <w:color w:val="0000FF"/>
      <w:u w:val="single"/>
    </w:rPr>
  </w:style>
  <w:style w:type="table" w:styleId="ad">
    <w:name w:val="Table Grid"/>
    <w:basedOn w:val="a1"/>
    <w:rsid w:val="00F04A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rsid w:val="00DC1BB1"/>
    <w:pPr>
      <w:ind w:leftChars="2500" w:left="100"/>
    </w:pPr>
  </w:style>
  <w:style w:type="character" w:styleId="af">
    <w:name w:val="annotation reference"/>
    <w:basedOn w:val="a0"/>
    <w:semiHidden/>
    <w:unhideWhenUsed/>
    <w:rsid w:val="00C75381"/>
    <w:rPr>
      <w:sz w:val="21"/>
      <w:szCs w:val="21"/>
    </w:rPr>
  </w:style>
  <w:style w:type="paragraph" w:styleId="af0">
    <w:name w:val="annotation text"/>
    <w:basedOn w:val="a"/>
    <w:link w:val="af1"/>
    <w:semiHidden/>
    <w:unhideWhenUsed/>
    <w:rsid w:val="00C75381"/>
    <w:pPr>
      <w:jc w:val="left"/>
    </w:pPr>
  </w:style>
  <w:style w:type="character" w:customStyle="1" w:styleId="af1">
    <w:name w:val="批注文字 字符"/>
    <w:basedOn w:val="a0"/>
    <w:link w:val="af0"/>
    <w:semiHidden/>
    <w:rsid w:val="00C75381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semiHidden/>
    <w:unhideWhenUsed/>
    <w:rsid w:val="00C75381"/>
    <w:rPr>
      <w:b/>
      <w:bCs/>
    </w:rPr>
  </w:style>
  <w:style w:type="character" w:customStyle="1" w:styleId="af3">
    <w:name w:val="批注主题 字符"/>
    <w:basedOn w:val="af1"/>
    <w:link w:val="af2"/>
    <w:semiHidden/>
    <w:rsid w:val="00C7538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1</Pages>
  <Words>298</Words>
  <Characters>326</Characters>
  <Application>Microsoft Office Word</Application>
  <DocSecurity>0</DocSecurity>
  <Lines>108</Lines>
  <Paragraphs>103</Paragraphs>
  <ScaleCrop>false</ScaleCrop>
  <Company>jpu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江苏工业学院金工实习规定</dc:title>
  <dc:creator>sjjxk</dc:creator>
  <cp:lastModifiedBy>扬 Y</cp:lastModifiedBy>
  <cp:revision>30</cp:revision>
  <cp:lastPrinted>2011-03-31T00:46:00Z</cp:lastPrinted>
  <dcterms:created xsi:type="dcterms:W3CDTF">2020-06-24T13:55:00Z</dcterms:created>
  <dcterms:modified xsi:type="dcterms:W3CDTF">2025-05-29T11:52:00Z</dcterms:modified>
</cp:coreProperties>
</file>