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DE" w:rsidRDefault="005A48E2">
      <w:pPr>
        <w:snapToGrid w:val="0"/>
        <w:spacing w:line="360" w:lineRule="exact"/>
        <w:rPr>
          <w:rFonts w:ascii="黑体" w:eastAsia="黑体" w:hAnsi="黑体" w:cs="黑体"/>
          <w:b/>
          <w:bCs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附3 常州大学课程设计教学大纲编制推荐模板</w:t>
      </w:r>
    </w:p>
    <w:p w:rsidR="007035DE" w:rsidRDefault="005A48E2">
      <w:pPr>
        <w:spacing w:beforeLines="50" w:before="156" w:afterLines="50" w:after="156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eastAsia="黑体" w:hint="eastAsia"/>
          <w:bCs/>
          <w:color w:val="000000"/>
          <w:sz w:val="30"/>
        </w:rPr>
        <w:t>《</w:t>
      </w:r>
      <w:r>
        <w:rPr>
          <w:rFonts w:eastAsia="黑体" w:hint="eastAsia"/>
          <w:bCs/>
          <w:color w:val="000000"/>
          <w:sz w:val="30"/>
        </w:rPr>
        <w:t>****</w:t>
      </w:r>
      <w:r>
        <w:rPr>
          <w:rFonts w:eastAsia="黑体" w:hint="eastAsia"/>
          <w:bCs/>
          <w:color w:val="000000"/>
          <w:sz w:val="30"/>
        </w:rPr>
        <w:t>课程设计》教学大纲</w:t>
      </w:r>
    </w:p>
    <w:p w:rsidR="007035DE" w:rsidRDefault="005A48E2">
      <w:pPr>
        <w:pStyle w:val="Default"/>
        <w:snapToGrid w:val="0"/>
        <w:spacing w:beforeLines="50" w:before="156" w:afterLines="50" w:after="156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 w:rsidR="007035DE">
        <w:trPr>
          <w:trHeight w:val="426"/>
          <w:jc w:val="center"/>
        </w:trPr>
        <w:tc>
          <w:tcPr>
            <w:tcW w:w="1512" w:type="dxa"/>
            <w:vMerge w:val="restart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 w:rsidR="007035DE" w:rsidRDefault="007035DE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6"/>
          <w:jc w:val="center"/>
        </w:trPr>
        <w:tc>
          <w:tcPr>
            <w:tcW w:w="1512" w:type="dxa"/>
            <w:vMerge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 w:rsidR="007035DE" w:rsidRDefault="007035DE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5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5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5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7035DE" w:rsidRDefault="007035DE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5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</w:tr>
      <w:tr w:rsidR="007035DE">
        <w:trPr>
          <w:trHeight w:val="426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 w:rsidR="007035DE" w:rsidRDefault="005A48E2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（全称）</w:t>
            </w:r>
          </w:p>
        </w:tc>
      </w:tr>
      <w:tr w:rsidR="007035DE">
        <w:trPr>
          <w:trHeight w:val="426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 w:rsidR="007035DE" w:rsidRDefault="005A48E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 w:rsidR="007035DE">
        <w:trPr>
          <w:trHeight w:val="425"/>
          <w:jc w:val="center"/>
        </w:trPr>
        <w:tc>
          <w:tcPr>
            <w:tcW w:w="1512" w:type="dxa"/>
            <w:vAlign w:val="center"/>
          </w:tcPr>
          <w:p w:rsidR="007035DE" w:rsidRDefault="005A48E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写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gridSpan w:val="2"/>
            <w:vAlign w:val="center"/>
          </w:tcPr>
          <w:p w:rsidR="007035DE" w:rsidRDefault="007035DE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7035DE" w:rsidRDefault="005A48E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定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39" w:type="dxa"/>
            <w:vAlign w:val="center"/>
          </w:tcPr>
          <w:p w:rsidR="007035DE" w:rsidRDefault="007035DE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7035DE" w:rsidRDefault="005A48E2"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准</w:t>
            </w:r>
            <w:r>
              <w:rPr>
                <w:rFonts w:eastAsia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宋体"/>
                <w:b/>
                <w:bCs/>
                <w:sz w:val="18"/>
                <w:szCs w:val="18"/>
              </w:rPr>
              <w:t>人</w:t>
            </w:r>
          </w:p>
        </w:tc>
        <w:tc>
          <w:tcPr>
            <w:tcW w:w="1340" w:type="dxa"/>
            <w:vAlign w:val="center"/>
          </w:tcPr>
          <w:p w:rsidR="007035DE" w:rsidRDefault="007035DE"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 w:rsidR="007035DE" w:rsidRDefault="005A48E2">
      <w:pPr>
        <w:adjustRightInd w:val="0"/>
        <w:snapToGrid w:val="0"/>
        <w:spacing w:beforeLines="50" w:before="156" w:afterLines="50" w:after="156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 w:rsidR="007035DE" w:rsidRDefault="005A48E2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1</w:t>
      </w:r>
      <w:r>
        <w:rPr>
          <w:rFonts w:eastAsia="宋体"/>
          <w:sz w:val="21"/>
          <w:szCs w:val="21"/>
        </w:rPr>
        <w:t>：</w:t>
      </w:r>
    </w:p>
    <w:p w:rsidR="007035DE" w:rsidRDefault="005A48E2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2</w:t>
      </w:r>
      <w:r>
        <w:rPr>
          <w:rFonts w:eastAsia="宋体"/>
          <w:sz w:val="21"/>
          <w:szCs w:val="21"/>
        </w:rPr>
        <w:t>：</w:t>
      </w:r>
    </w:p>
    <w:p w:rsidR="007035DE" w:rsidRDefault="005A48E2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</w:t>
      </w:r>
      <w:r>
        <w:rPr>
          <w:rFonts w:eastAsia="宋体"/>
          <w:sz w:val="21"/>
          <w:szCs w:val="21"/>
        </w:rPr>
        <w:t>3</w:t>
      </w:r>
      <w:r>
        <w:rPr>
          <w:rFonts w:eastAsia="宋体"/>
          <w:sz w:val="21"/>
          <w:szCs w:val="21"/>
        </w:rPr>
        <w:t>：</w:t>
      </w:r>
    </w:p>
    <w:p w:rsidR="007035DE" w:rsidRDefault="005A48E2">
      <w:pPr>
        <w:adjustRightInd w:val="0"/>
        <w:snapToGrid w:val="0"/>
        <w:spacing w:line="400" w:lineRule="exact"/>
        <w:ind w:firstLineChars="200"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……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 w:hint="eastAsia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</w:t>
      </w:r>
      <w:r>
        <w:rPr>
          <w:rFonts w:eastAsia="宋体"/>
          <w:color w:val="FF0000"/>
          <w:sz w:val="21"/>
          <w:szCs w:val="21"/>
        </w:rPr>
        <w:t>根据课程特点和</w:t>
      </w:r>
      <w:r>
        <w:rPr>
          <w:rFonts w:eastAsia="宋体" w:hint="eastAsia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 w:rsidR="002A68D4">
        <w:rPr>
          <w:rFonts w:eastAsia="宋体" w:hint="eastAsia"/>
          <w:color w:val="FF0000"/>
          <w:sz w:val="21"/>
          <w:szCs w:val="21"/>
        </w:rPr>
        <w:t>（单列</w:t>
      </w:r>
      <w:bookmarkStart w:id="0" w:name="_GoBack"/>
      <w:bookmarkEnd w:id="0"/>
      <w:r w:rsidR="002A68D4">
        <w:rPr>
          <w:rFonts w:eastAsia="宋体" w:hint="eastAsia"/>
          <w:color w:val="FF0000"/>
          <w:sz w:val="21"/>
          <w:szCs w:val="21"/>
        </w:rPr>
        <w:t>）</w:t>
      </w:r>
      <w:r>
        <w:rPr>
          <w:rFonts w:eastAsia="宋体" w:hint="eastAsia"/>
          <w:color w:val="FF0000"/>
          <w:sz w:val="21"/>
          <w:szCs w:val="21"/>
        </w:rPr>
        <w:t>；</w:t>
      </w:r>
    </w:p>
    <w:p w:rsidR="007035DE" w:rsidRPr="005A48E2" w:rsidRDefault="005A48E2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eastAsia="宋体" w:hint="eastAsia"/>
          <w:color w:val="FF0000"/>
          <w:sz w:val="21"/>
          <w:szCs w:val="24"/>
          <w:lang w:bidi="ar"/>
        </w:rPr>
        <w:t>课程思政目标（德育目标）建议结合专业育人目标，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eastAsia="宋体" w:hint="eastAsia"/>
          <w:color w:val="FF0000"/>
          <w:sz w:val="21"/>
          <w:szCs w:val="24"/>
          <w:lang w:bidi="ar"/>
        </w:rPr>
        <w:t>撰写；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 w:hint="eastAsia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</w:t>
      </w:r>
      <w:r>
        <w:rPr>
          <w:rFonts w:eastAsia="宋体"/>
          <w:color w:val="FF0000"/>
          <w:sz w:val="21"/>
          <w:szCs w:val="24"/>
          <w:lang w:bidi="ar"/>
        </w:rPr>
        <w:t>课程目标的描述应</w:t>
      </w:r>
      <w:r>
        <w:rPr>
          <w:rFonts w:eastAsia="宋体" w:hint="eastAsia"/>
          <w:color w:val="FF0000"/>
          <w:sz w:val="21"/>
          <w:szCs w:val="24"/>
          <w:lang w:bidi="ar"/>
        </w:rPr>
        <w:t>符合设计类实践教学环节课程对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eastAsia="宋体" w:hint="eastAsia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eastAsia="宋体" w:hint="eastAsia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要求。可表述为</w:t>
      </w:r>
      <w:r>
        <w:rPr>
          <w:rFonts w:eastAsia="宋体" w:hint="eastAsia"/>
          <w:color w:val="FF0000"/>
          <w:sz w:val="21"/>
          <w:szCs w:val="24"/>
          <w:lang w:bidi="ar"/>
        </w:rPr>
        <w:t>：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1"/>
        </w:rPr>
        <w:t>“能够针对</w:t>
      </w:r>
      <w:r>
        <w:rPr>
          <w:rFonts w:asciiTheme="minorHAnsi" w:eastAsia="黑体" w:hAnsiTheme="minorHAnsi" w:cs="黑体"/>
          <w:color w:val="FF0000"/>
          <w:szCs w:val="24"/>
        </w:rPr>
        <w:t>×××</w:t>
      </w:r>
      <w:r>
        <w:rPr>
          <w:rFonts w:eastAsia="宋体" w:hint="eastAsia"/>
          <w:color w:val="FF0000"/>
          <w:sz w:val="21"/>
          <w:szCs w:val="21"/>
        </w:rPr>
        <w:t>领域复杂工程问题，综合考虑社会、健康、安全等因素，完成</w:t>
      </w:r>
      <w:r>
        <w:rPr>
          <w:rFonts w:asciiTheme="minorHAnsi" w:eastAsia="黑体" w:hAnsiTheme="minorHAnsi" w:cs="黑体"/>
          <w:color w:val="FF0000"/>
          <w:szCs w:val="24"/>
        </w:rPr>
        <w:t>×××</w:t>
      </w:r>
      <w:r>
        <w:rPr>
          <w:rFonts w:eastAsia="宋体" w:hint="eastAsia"/>
          <w:color w:val="FF0000"/>
          <w:sz w:val="21"/>
          <w:szCs w:val="21"/>
        </w:rPr>
        <w:t>的设计，在设计中体现创新意识。”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1"/>
        </w:rPr>
        <w:t>“能够通过撰写设计说明书、绘制工程图纸以及口头报告，清晰地表达</w:t>
      </w:r>
      <w:r>
        <w:rPr>
          <w:rFonts w:asciiTheme="minorHAnsi" w:eastAsia="黑体" w:hAnsiTheme="minorHAnsi" w:cs="黑体"/>
          <w:color w:val="FF0000"/>
          <w:szCs w:val="24"/>
        </w:rPr>
        <w:t>×××</w:t>
      </w:r>
      <w:r>
        <w:rPr>
          <w:rFonts w:eastAsia="宋体" w:hint="eastAsia"/>
          <w:color w:val="FF0000"/>
          <w:sz w:val="21"/>
          <w:szCs w:val="24"/>
          <w:lang w:bidi="ar"/>
        </w:rPr>
        <w:t>领域复杂工</w:t>
      </w:r>
      <w:r>
        <w:rPr>
          <w:rFonts w:eastAsia="宋体" w:hint="eastAsia"/>
          <w:color w:val="FF0000"/>
          <w:sz w:val="21"/>
          <w:szCs w:val="21"/>
        </w:rPr>
        <w:t>程问题的解决方案、过程和结果，并能与业界同行及社会公众进行有效沟通和交流。”</w:t>
      </w:r>
    </w:p>
    <w:p w:rsidR="007035DE" w:rsidRDefault="005A48E2">
      <w:pPr>
        <w:adjustRightInd w:val="0"/>
        <w:snapToGrid w:val="0"/>
        <w:spacing w:beforeLines="50" w:before="156" w:afterLines="50" w:after="156" w:line="240" w:lineRule="auto"/>
        <w:rPr>
          <w:rFonts w:eastAsia="黑体"/>
          <w:b/>
          <w:bCs/>
          <w:color w:val="FF0000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1562"/>
        <w:gridCol w:w="3962"/>
        <w:gridCol w:w="1662"/>
      </w:tblGrid>
      <w:tr w:rsidR="007035DE">
        <w:trPr>
          <w:trHeight w:val="552"/>
          <w:jc w:val="center"/>
        </w:trPr>
        <w:tc>
          <w:tcPr>
            <w:tcW w:w="1336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62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3962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毕业要求指标点</w:t>
            </w:r>
          </w:p>
        </w:tc>
        <w:tc>
          <w:tcPr>
            <w:tcW w:w="1662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课程目标</w:t>
            </w:r>
          </w:p>
        </w:tc>
      </w:tr>
      <w:tr w:rsidR="007035DE">
        <w:trPr>
          <w:trHeight w:val="613"/>
          <w:jc w:val="center"/>
        </w:trPr>
        <w:tc>
          <w:tcPr>
            <w:tcW w:w="1336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1</w:t>
            </w:r>
          </w:p>
        </w:tc>
        <w:tc>
          <w:tcPr>
            <w:tcW w:w="1562" w:type="dxa"/>
            <w:vAlign w:val="center"/>
          </w:tcPr>
          <w:p w:rsidR="007035DE" w:rsidRDefault="005A48E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>8</w:t>
            </w:r>
            <w:r>
              <w:rPr>
                <w:rFonts w:eastAsia="宋体"/>
                <w:color w:val="FF0000"/>
                <w:sz w:val="21"/>
                <w:szCs w:val="21"/>
              </w:rPr>
              <w:t>职业规范</w:t>
            </w:r>
          </w:p>
        </w:tc>
        <w:tc>
          <w:tcPr>
            <w:tcW w:w="3962" w:type="dxa"/>
            <w:vAlign w:val="center"/>
          </w:tcPr>
          <w:p w:rsidR="007035DE" w:rsidRDefault="005A48E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 xml:space="preserve">8-2 </w:t>
            </w:r>
            <w:r>
              <w:rPr>
                <w:rFonts w:eastAsia="宋体"/>
                <w:color w:val="FF0000"/>
                <w:sz w:val="21"/>
                <w:szCs w:val="21"/>
              </w:rPr>
              <w:t>理解诚实公正、诚信守则的工程职业</w:t>
            </w:r>
            <w:r>
              <w:rPr>
                <w:rFonts w:eastAsia="宋体"/>
                <w:color w:val="FF0000"/>
                <w:sz w:val="21"/>
                <w:szCs w:val="21"/>
              </w:rPr>
              <w:lastRenderedPageBreak/>
              <w:t>道德和规范，并能在工程实践中自觉遵守。</w:t>
            </w:r>
          </w:p>
        </w:tc>
        <w:tc>
          <w:tcPr>
            <w:tcW w:w="1662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color w:val="FF0000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lastRenderedPageBreak/>
              <w:t>课程目标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1</w:t>
            </w:r>
          </w:p>
          <w:p w:rsidR="007035DE" w:rsidRDefault="007035DE"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</w:p>
        </w:tc>
      </w:tr>
      <w:tr w:rsidR="007035DE">
        <w:trPr>
          <w:trHeight w:val="1335"/>
          <w:jc w:val="center"/>
        </w:trPr>
        <w:tc>
          <w:tcPr>
            <w:tcW w:w="1336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lastRenderedPageBreak/>
              <w:t>2</w:t>
            </w:r>
          </w:p>
        </w:tc>
        <w:tc>
          <w:tcPr>
            <w:tcW w:w="15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 xml:space="preserve">3 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设计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/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开发解决方案</w:t>
            </w:r>
          </w:p>
        </w:tc>
        <w:tc>
          <w:tcPr>
            <w:tcW w:w="39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3-3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能够针对</w:t>
            </w:r>
            <w:r>
              <w:rPr>
                <w:rFonts w:asciiTheme="minorHAnsi" w:eastAsia="黑体" w:hAnsiTheme="minorHAnsi" w:cs="黑体"/>
                <w:color w:val="FF0000"/>
                <w:szCs w:val="24"/>
              </w:rPr>
              <w:t>×××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领域复杂工程问题，综合考虑社会、健康、安全、法律、文化以及环境等因素，进行工艺设计、装备设计和控制系统设计，体现创新意识</w:t>
            </w:r>
          </w:p>
        </w:tc>
        <w:tc>
          <w:tcPr>
            <w:tcW w:w="16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课程目标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2</w:t>
            </w:r>
          </w:p>
        </w:tc>
      </w:tr>
      <w:tr w:rsidR="007035DE">
        <w:trPr>
          <w:trHeight w:val="555"/>
          <w:jc w:val="center"/>
        </w:trPr>
        <w:tc>
          <w:tcPr>
            <w:tcW w:w="1336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5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39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66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7035DE" w:rsidRDefault="005A48E2">
      <w:pPr>
        <w:pStyle w:val="a4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 w:rsidR="007035DE" w:rsidRDefault="005A48E2">
      <w:pPr>
        <w:pStyle w:val="a4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 w:rsidR="007035DE" w:rsidRDefault="005A48E2">
      <w:pPr>
        <w:pStyle w:val="a4"/>
        <w:adjustRightInd w:val="0"/>
        <w:snapToGrid w:val="0"/>
        <w:spacing w:line="400" w:lineRule="exact"/>
        <w:rPr>
          <w:rFonts w:ascii="黑体" w:eastAsia="黑体" w:hAnsi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个毕业要求观测点可以由多个课程目标支撑，但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个课程目标不能支撑多个毕业要求观测点。</w:t>
      </w:r>
    </w:p>
    <w:p w:rsidR="007035DE" w:rsidRDefault="00FA224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四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、课程设计的教学内容与基本要求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．设计题目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……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2</w:t>
      </w:r>
      <w:r>
        <w:rPr>
          <w:rFonts w:eastAsia="宋体" w:hint="eastAsia"/>
          <w:sz w:val="21"/>
          <w:szCs w:val="21"/>
        </w:rPr>
        <w:t>．设计内容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……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．设计要求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……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4</w:t>
      </w:r>
      <w:r>
        <w:rPr>
          <w:rFonts w:eastAsia="宋体" w:hint="eastAsia"/>
          <w:sz w:val="21"/>
          <w:szCs w:val="21"/>
        </w:rPr>
        <w:t>．需要提交的设计作品</w:t>
      </w:r>
    </w:p>
    <w:p w:rsidR="007035DE" w:rsidRDefault="005A48E2"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……</w:t>
      </w:r>
    </w:p>
    <w:p w:rsidR="007035DE" w:rsidRDefault="00FA224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五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、进度安排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5067"/>
        <w:gridCol w:w="1260"/>
        <w:gridCol w:w="1288"/>
      </w:tblGrid>
      <w:tr w:rsidR="007035DE">
        <w:tc>
          <w:tcPr>
            <w:tcW w:w="822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067" w:type="dxa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设计内容</w:t>
            </w:r>
          </w:p>
        </w:tc>
        <w:tc>
          <w:tcPr>
            <w:tcW w:w="1260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1288" w:type="dxa"/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7035DE">
        <w:tc>
          <w:tcPr>
            <w:tcW w:w="82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1</w:t>
            </w:r>
          </w:p>
        </w:tc>
        <w:tc>
          <w:tcPr>
            <w:tcW w:w="5067" w:type="dxa"/>
          </w:tcPr>
          <w:p w:rsidR="007035DE" w:rsidRDefault="005A48E2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设计任务布置、说明，要求的提出，给出工艺参数，首次集中辅导</w:t>
            </w:r>
          </w:p>
        </w:tc>
        <w:tc>
          <w:tcPr>
            <w:tcW w:w="1260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sz w:val="21"/>
                <w:szCs w:val="21"/>
              </w:rPr>
              <w:t>0.5</w:t>
            </w:r>
            <w:r>
              <w:rPr>
                <w:rFonts w:eastAsia="宋体" w:hint="eastAsia"/>
                <w:color w:val="FF0000"/>
                <w:sz w:val="21"/>
                <w:szCs w:val="21"/>
              </w:rPr>
              <w:t>天</w:t>
            </w:r>
          </w:p>
        </w:tc>
        <w:tc>
          <w:tcPr>
            <w:tcW w:w="1288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 w:rsidR="007035DE">
        <w:tc>
          <w:tcPr>
            <w:tcW w:w="822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 w:rsidR="007035DE" w:rsidRDefault="007035DE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 w:rsidR="007035DE">
        <w:tc>
          <w:tcPr>
            <w:tcW w:w="822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 w:rsidR="007035DE" w:rsidRDefault="007035DE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 w:rsidR="007035DE" w:rsidRDefault="007035DE"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 w:rsidR="007035DE">
        <w:trPr>
          <w:trHeight w:val="342"/>
        </w:trPr>
        <w:tc>
          <w:tcPr>
            <w:tcW w:w="822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5067" w:type="dxa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260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288" w:type="dxa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7035DE" w:rsidRDefault="00FA2246">
      <w:pPr>
        <w:adjustRightInd w:val="0"/>
        <w:snapToGrid w:val="0"/>
        <w:spacing w:beforeLines="50" w:before="156" w:afterLines="50" w:after="156" w:line="240" w:lineRule="auto"/>
        <w:rPr>
          <w:rFonts w:eastAsia="宋体"/>
          <w:sz w:val="21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六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、课程设计成绩的考核与评定办法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2153"/>
        <w:gridCol w:w="4627"/>
      </w:tblGrid>
      <w:tr w:rsidR="007035DE">
        <w:trPr>
          <w:trHeight w:val="353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考核评价环节对应的课程目标</w:t>
            </w:r>
          </w:p>
        </w:tc>
      </w:tr>
      <w:tr w:rsidR="007035DE">
        <w:trPr>
          <w:trHeight w:val="241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平时成绩</w:t>
            </w:r>
          </w:p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工作态度、设计进度等平时表现。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不参与课程目标达成情况评价</w:t>
            </w:r>
          </w:p>
        </w:tc>
      </w:tr>
      <w:tr w:rsidR="007035DE">
        <w:trPr>
          <w:trHeight w:val="241"/>
          <w:jc w:val="center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5DE" w:rsidRDefault="007035DE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团队协作情况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课程目标4（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7035DE">
        <w:trPr>
          <w:trHeight w:val="241"/>
          <w:jc w:val="center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7035DE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  <w:tr w:rsidR="007035DE">
        <w:trPr>
          <w:trHeight w:val="240"/>
          <w:jc w:val="center"/>
        </w:trPr>
        <w:tc>
          <w:tcPr>
            <w:tcW w:w="17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课程设计资料</w:t>
            </w:r>
          </w:p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图纸</w:t>
            </w:r>
          </w:p>
        </w:tc>
        <w:tc>
          <w:tcPr>
            <w:tcW w:w="4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课程目标3（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7035DE">
        <w:trPr>
          <w:trHeight w:val="441"/>
          <w:jc w:val="center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7035DE">
            <w:pPr>
              <w:spacing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设计说明书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课程目标1（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分）、课程目标2（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分）、</w:t>
            </w:r>
            <w:r>
              <w:rPr>
                <w:rFonts w:eastAsia="宋体" w:hint="eastAsia"/>
                <w:sz w:val="21"/>
                <w:szCs w:val="21"/>
              </w:rPr>
              <w:t>…</w:t>
            </w:r>
          </w:p>
        </w:tc>
      </w:tr>
      <w:tr w:rsidR="007035DE">
        <w:trPr>
          <w:trHeight w:val="4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答辩</w:t>
            </w:r>
          </w:p>
          <w:p w:rsidR="007035DE" w:rsidRDefault="005A48E2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adjustRightInd w:val="0"/>
              <w:snapToGrid w:val="0"/>
              <w:spacing w:line="300" w:lineRule="auto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表述及回答问题情况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课程目标3（ 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分）</w:t>
            </w:r>
          </w:p>
        </w:tc>
      </w:tr>
      <w:tr w:rsidR="007035DE">
        <w:trPr>
          <w:trHeight w:val="4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7035DE" w:rsidRDefault="005A48E2">
      <w:pPr>
        <w:pStyle w:val="Default"/>
        <w:rPr>
          <w:rFonts w:eastAsia="宋体" w:hint="default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撰写说明：</w:t>
      </w:r>
    </w:p>
    <w:p w:rsidR="005A48E2" w:rsidRDefault="005A48E2" w:rsidP="005A48E2"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考核形式可以结合课程实际情况确定，可以包括平时成绩、设计说明书、图纸、答辩等。</w:t>
      </w:r>
    </w:p>
    <w:p w:rsidR="007035DE" w:rsidRDefault="005A48E2"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color w:val="FF0000"/>
          <w:sz w:val="21"/>
          <w:szCs w:val="21"/>
        </w:rPr>
        <w:t>考核评价环节结合实际情况及其拟评价的课程目标确定；</w:t>
      </w:r>
    </w:p>
    <w:p w:rsidR="007035DE" w:rsidRDefault="00FA224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七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、主要环节考核评价标准</w:t>
      </w:r>
      <w:r w:rsidR="005A48E2">
        <w:rPr>
          <w:rFonts w:ascii="黑体" w:eastAsia="黑体" w:hAnsi="黑体" w:hint="eastAsia"/>
          <w:bCs/>
          <w:color w:val="FF0000"/>
          <w:kern w:val="0"/>
          <w:szCs w:val="24"/>
        </w:rPr>
        <w:t>（</w:t>
      </w:r>
      <w:r w:rsidR="005A48E2">
        <w:rPr>
          <w:rFonts w:ascii="宋体" w:eastAsia="宋体" w:hAnsi="宋体" w:cs="宋体" w:hint="eastAsia"/>
          <w:bCs/>
          <w:color w:val="FF0000"/>
          <w:sz w:val="21"/>
          <w:szCs w:val="21"/>
        </w:rPr>
        <w:t>可参照理论课程相应部分的表格</w:t>
      </w:r>
      <w:r w:rsidR="005A48E2">
        <w:rPr>
          <w:rFonts w:ascii="黑体" w:eastAsia="黑体" w:hAnsi="黑体" w:hint="eastAsia"/>
          <w:bCs/>
          <w:color w:val="FF0000"/>
          <w:kern w:val="0"/>
          <w:szCs w:val="24"/>
        </w:rPr>
        <w:t>）</w:t>
      </w:r>
    </w:p>
    <w:p w:rsidR="007035DE" w:rsidRDefault="005A48E2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1.平时成绩考核与评价标准</w:t>
      </w:r>
    </w:p>
    <w:p w:rsidR="007035DE" w:rsidRDefault="005A48E2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2.课程设计资料考核与评价标准</w:t>
      </w:r>
    </w:p>
    <w:p w:rsidR="007035DE" w:rsidRDefault="005A48E2">
      <w:pPr>
        <w:spacing w:line="300" w:lineRule="auto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3.答辩考核与评价标准 </w:t>
      </w:r>
    </w:p>
    <w:p w:rsidR="007035DE" w:rsidRDefault="005A48E2">
      <w:pPr>
        <w:spacing w:line="300" w:lineRule="auto"/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 w:rsidR="007035DE" w:rsidRDefault="00FA2246">
      <w:pPr>
        <w:pStyle w:val="zw"/>
        <w:spacing w:beforeLines="50" w:before="156" w:afterLines="50" w:after="156" w:line="240" w:lineRule="auto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黑体" w:eastAsia="黑体" w:hAnsi="黑体" w:hint="eastAsia"/>
          <w:bCs/>
          <w:kern w:val="0"/>
          <w:szCs w:val="24"/>
        </w:rPr>
        <w:t>八</w:t>
      </w:r>
      <w:r w:rsidR="005A48E2">
        <w:rPr>
          <w:rFonts w:ascii="黑体" w:eastAsia="黑体" w:hAnsi="黑体" w:hint="eastAsia"/>
          <w:bCs/>
          <w:kern w:val="0"/>
          <w:szCs w:val="24"/>
        </w:rPr>
        <w:t>、课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程思政元素融入设计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4572"/>
        <w:gridCol w:w="1872"/>
      </w:tblGrid>
      <w:tr w:rsidR="007035DE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5A48E2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教学环节或内容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5A48E2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5A48E2">
            <w:pPr>
              <w:adjustRightInd w:val="0"/>
              <w:snapToGrid w:val="0"/>
              <w:spacing w:beforeLines="50" w:before="156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 w:rsidR="007035DE">
        <w:trPr>
          <w:cantSplit/>
          <w:jc w:val="center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adjustRightInd w:val="0"/>
              <w:snapToGrid w:val="0"/>
              <w:spacing w:beforeLines="50" w:before="156" w:afterLines="50" w:after="156" w:line="300" w:lineRule="auto"/>
              <w:rPr>
                <w:rFonts w:ascii="宋体" w:eastAsia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pStyle w:val="Default"/>
              <w:rPr>
                <w:rFonts w:hint="default"/>
              </w:rPr>
            </w:pPr>
          </w:p>
        </w:tc>
      </w:tr>
      <w:tr w:rsidR="007035DE">
        <w:trPr>
          <w:cantSplit/>
          <w:trHeight w:val="983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adjustRightInd w:val="0"/>
              <w:snapToGrid w:val="0"/>
              <w:spacing w:beforeLines="50" w:before="156" w:afterLines="50" w:after="156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7035DE">
            <w:pPr>
              <w:pStyle w:val="Default"/>
              <w:rPr>
                <w:rFonts w:hint="default"/>
              </w:rPr>
            </w:pPr>
          </w:p>
        </w:tc>
      </w:tr>
      <w:tr w:rsidR="007035DE">
        <w:trPr>
          <w:cantSplit/>
          <w:trHeight w:val="518"/>
          <w:jc w:val="center"/>
        </w:trPr>
        <w:tc>
          <w:tcPr>
            <w:tcW w:w="12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5A48E2"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5DE" w:rsidRDefault="005A48E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……</w:t>
            </w:r>
          </w:p>
        </w:tc>
      </w:tr>
    </w:tbl>
    <w:p w:rsidR="007035DE" w:rsidRDefault="005A48E2">
      <w:pPr>
        <w:pStyle w:val="a4"/>
        <w:adjustRightInd w:val="0"/>
        <w:snapToGrid w:val="0"/>
        <w:spacing w:beforeLines="50" w:before="156"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b/>
          <w:color w:val="FF0000"/>
          <w:kern w:val="0"/>
          <w:szCs w:val="21"/>
        </w:rPr>
        <w:t>撰写说明：</w:t>
      </w:r>
      <w:r>
        <w:rPr>
          <w:rFonts w:ascii="宋体" w:hAnsi="宋体" w:cs="宋体" w:hint="eastAsia"/>
          <w:color w:val="FF0000"/>
          <w:kern w:val="0"/>
          <w:szCs w:val="21"/>
        </w:rPr>
        <w:t>需挖掘课程设计课程中蕴含的思政元素，至少在2个课程设计教学环节或内容中融入课程思政元素。</w:t>
      </w:r>
    </w:p>
    <w:p w:rsidR="007035DE" w:rsidRDefault="00FA2246">
      <w:pPr>
        <w:adjustRightInd w:val="0"/>
        <w:snapToGrid w:val="0"/>
        <w:spacing w:beforeLines="50" w:before="156" w:afterLines="50" w:after="156" w:line="240" w:lineRule="auto"/>
        <w:rPr>
          <w:rFonts w:ascii="黑体" w:eastAsia="黑体" w:hAnsi="黑体"/>
          <w:bCs/>
          <w:color w:val="000000"/>
          <w:kern w:val="0"/>
          <w:szCs w:val="24"/>
        </w:rPr>
      </w:pPr>
      <w:r>
        <w:rPr>
          <w:rFonts w:ascii="黑体" w:eastAsia="黑体" w:hAnsi="黑体" w:hint="eastAsia"/>
          <w:bCs/>
          <w:color w:val="000000"/>
          <w:kern w:val="0"/>
          <w:szCs w:val="24"/>
        </w:rPr>
        <w:t>九</w:t>
      </w:r>
      <w:r w:rsidR="005A48E2">
        <w:rPr>
          <w:rFonts w:ascii="黑体" w:eastAsia="黑体" w:hAnsi="黑体" w:hint="eastAsia"/>
          <w:bCs/>
          <w:color w:val="000000"/>
          <w:kern w:val="0"/>
          <w:szCs w:val="24"/>
        </w:rPr>
        <w:t>、参考文献</w:t>
      </w:r>
    </w:p>
    <w:p w:rsidR="007035DE" w:rsidRDefault="005A48E2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要列出作者、书名、出版社、出版年月。</w:t>
      </w:r>
    </w:p>
    <w:p w:rsidR="007035DE" w:rsidRDefault="005A48E2">
      <w:pPr>
        <w:pStyle w:val="zw"/>
        <w:spacing w:line="400" w:lineRule="exact"/>
        <w:ind w:firstLineChars="0" w:firstLine="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 w:rsidR="007035DE" w:rsidRDefault="007035DE">
      <w:pPr>
        <w:pStyle w:val="12"/>
        <w:ind w:firstLine="480"/>
      </w:pPr>
    </w:p>
    <w:p w:rsidR="007035DE" w:rsidRDefault="007035DE"/>
    <w:sectPr w:rsidR="00703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06" w:rsidRDefault="00445106">
      <w:pPr>
        <w:spacing w:line="240" w:lineRule="auto"/>
      </w:pPr>
      <w:r>
        <w:separator/>
      </w:r>
    </w:p>
  </w:endnote>
  <w:endnote w:type="continuationSeparator" w:id="0">
    <w:p w:rsidR="00445106" w:rsidRDefault="004451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06" w:rsidRDefault="00445106">
      <w:pPr>
        <w:spacing w:line="240" w:lineRule="auto"/>
      </w:pPr>
      <w:r>
        <w:separator/>
      </w:r>
    </w:p>
  </w:footnote>
  <w:footnote w:type="continuationSeparator" w:id="0">
    <w:p w:rsidR="00445106" w:rsidRDefault="004451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5C83"/>
    <w:multiLevelType w:val="singleLevel"/>
    <w:tmpl w:val="19C65C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5"/>
    <w:rsid w:val="002A68D4"/>
    <w:rsid w:val="003222A8"/>
    <w:rsid w:val="00445106"/>
    <w:rsid w:val="00454E54"/>
    <w:rsid w:val="005116A5"/>
    <w:rsid w:val="00550421"/>
    <w:rsid w:val="005A48E2"/>
    <w:rsid w:val="005D77D9"/>
    <w:rsid w:val="007035DE"/>
    <w:rsid w:val="00720714"/>
    <w:rsid w:val="008C07D5"/>
    <w:rsid w:val="00934257"/>
    <w:rsid w:val="00AA0132"/>
    <w:rsid w:val="00BA6184"/>
    <w:rsid w:val="00BB6578"/>
    <w:rsid w:val="00DD003A"/>
    <w:rsid w:val="00DE3A7C"/>
    <w:rsid w:val="00E35BC8"/>
    <w:rsid w:val="00E94FE1"/>
    <w:rsid w:val="00EE65EF"/>
    <w:rsid w:val="00F430F2"/>
    <w:rsid w:val="00F90F63"/>
    <w:rsid w:val="00FA2246"/>
    <w:rsid w:val="06502EF9"/>
    <w:rsid w:val="0ABF3A5D"/>
    <w:rsid w:val="14940D31"/>
    <w:rsid w:val="184C6228"/>
    <w:rsid w:val="3209677E"/>
    <w:rsid w:val="3B5238B2"/>
    <w:rsid w:val="433248E2"/>
    <w:rsid w:val="4B770E79"/>
    <w:rsid w:val="55CC6B23"/>
    <w:rsid w:val="5AC04A12"/>
    <w:rsid w:val="63500020"/>
    <w:rsid w:val="63600D20"/>
    <w:rsid w:val="651E2BDF"/>
    <w:rsid w:val="6D174400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C9D1E2-3793-413D-94DF-FD86D0C9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spacing w:line="360" w:lineRule="auto"/>
      <w:jc w:val="both"/>
    </w:pPr>
    <w:rPr>
      <w:rFonts w:eastAsia="楷体"/>
      <w:kern w:val="2"/>
      <w:sz w:val="24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paragraph" w:styleId="a3">
    <w:name w:val="Normal Indent"/>
    <w:basedOn w:val="a"/>
    <w:unhideWhenUsed/>
    <w:qFormat/>
    <w:pPr>
      <w:ind w:leftChars="200" w:left="200" w:firstLineChars="200" w:firstLine="200"/>
    </w:pPr>
    <w:rPr>
      <w:rFonts w:cs="宋体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  <w:rPr>
      <w:rFonts w:eastAsia="宋体"/>
      <w:sz w:val="21"/>
      <w:szCs w:val="24"/>
    </w:rPr>
  </w:style>
  <w:style w:type="paragraph" w:styleId="a6">
    <w:name w:val="Plain Text"/>
    <w:basedOn w:val="a"/>
    <w:link w:val="a7"/>
    <w:qFormat/>
    <w:pPr>
      <w:widowControl/>
      <w:jc w:val="left"/>
    </w:pPr>
    <w:rPr>
      <w:rFonts w:ascii="宋体" w:eastAsia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link w:val="af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Cs w:val="24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10">
    <w:name w:val="标题 1 字符"/>
    <w:basedOn w:val="a0"/>
    <w:uiPriority w:val="9"/>
    <w:qFormat/>
    <w:rPr>
      <w:rFonts w:ascii="Times New Roman" w:eastAsia="楷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locked/>
    <w:rPr>
      <w:rFonts w:ascii="Times New Roman" w:eastAsia="黑体" w:hAnsi="Times New Roman" w:cs="Times New Roman"/>
      <w:b/>
      <w:bCs/>
      <w:kern w:val="44"/>
      <w:sz w:val="28"/>
      <w:szCs w:val="44"/>
    </w:rPr>
  </w:style>
  <w:style w:type="paragraph" w:customStyle="1" w:styleId="12">
    <w:name w:val="正文1"/>
    <w:basedOn w:val="a"/>
    <w:next w:val="a"/>
    <w:link w:val="1Char"/>
    <w:qFormat/>
    <w:rPr>
      <w:rFonts w:eastAsia="楷体_GB2312"/>
      <w:kern w:val="0"/>
      <w:szCs w:val="20"/>
    </w:rPr>
  </w:style>
  <w:style w:type="character" w:customStyle="1" w:styleId="1Char">
    <w:name w:val="正文1 Char"/>
    <w:link w:val="12"/>
    <w:qFormat/>
    <w:locked/>
    <w:rPr>
      <w:rFonts w:ascii="Times New Roman" w:eastAsia="楷体_GB2312" w:hAnsi="Times New Roman" w:cs="Times New Roman"/>
      <w:kern w:val="0"/>
      <w:sz w:val="24"/>
      <w:szCs w:val="20"/>
    </w:rPr>
  </w:style>
  <w:style w:type="character" w:customStyle="1" w:styleId="af">
    <w:name w:val="普通(网站) 字符"/>
    <w:link w:val="ae"/>
    <w:qFormat/>
    <w:locked/>
    <w:rPr>
      <w:rFonts w:ascii="宋体" w:eastAsia="宋体" w:hAnsi="宋体" w:cs="Times New Roman"/>
      <w:kern w:val="0"/>
      <w:sz w:val="24"/>
      <w:szCs w:val="24"/>
    </w:rPr>
  </w:style>
  <w:style w:type="paragraph" w:customStyle="1" w:styleId="zw">
    <w:name w:val="zw正文"/>
    <w:basedOn w:val="a"/>
    <w:link w:val="zwChar"/>
    <w:qFormat/>
    <w:pPr>
      <w:snapToGrid w:val="0"/>
      <w:spacing w:line="300" w:lineRule="auto"/>
      <w:ind w:firstLineChars="200" w:firstLine="200"/>
      <w:jc w:val="left"/>
    </w:pPr>
    <w:rPr>
      <w:szCs w:val="28"/>
    </w:rPr>
  </w:style>
  <w:style w:type="character" w:customStyle="1" w:styleId="zwChar">
    <w:name w:val="zw正文 Char"/>
    <w:basedOn w:val="a0"/>
    <w:link w:val="zw"/>
    <w:qFormat/>
    <w:rPr>
      <w:rFonts w:ascii="Times New Roman" w:eastAsia="楷体" w:hAnsi="Times New Roman" w:cs="Times New Roman"/>
      <w:sz w:val="24"/>
      <w:szCs w:val="28"/>
    </w:r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eastAsia="楷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228</Words>
  <Characters>1303</Characters>
  <Application>Microsoft Office Word</Application>
  <DocSecurity>0</DocSecurity>
  <Lines>10</Lines>
  <Paragraphs>3</Paragraphs>
  <ScaleCrop>false</ScaleCrop>
  <Company>微软中国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user</cp:lastModifiedBy>
  <cp:revision>9</cp:revision>
  <dcterms:created xsi:type="dcterms:W3CDTF">2019-06-13T09:39:00Z</dcterms:created>
  <dcterms:modified xsi:type="dcterms:W3CDTF">2021-10-15T08:08:00Z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CAE53C2BE03646AABFB968EC24967A7E</vt:lpwstr>
  </property>
</Properties>
</file>